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1FF5C2" w14:textId="66DF9645" w:rsidR="00AA47AB" w:rsidRDefault="004416A1" w:rsidP="002A4597">
      <w:pPr>
        <w:pStyle w:val="UoRTitle"/>
      </w:pPr>
      <w:r>
        <w:t>Data Management Plan</w:t>
      </w:r>
    </w:p>
    <w:p w14:paraId="2631103E" w14:textId="622ECEF8" w:rsidR="004416A1" w:rsidRPr="00D94C7A" w:rsidRDefault="004416A1" w:rsidP="00D94C7A">
      <w:pPr>
        <w:rPr>
          <w:b/>
          <w:bCs/>
        </w:rPr>
      </w:pPr>
      <w:r w:rsidRPr="00D94C7A">
        <w:rPr>
          <w:b/>
          <w:bCs/>
        </w:rPr>
        <w:t>Please complete all sections.</w:t>
      </w:r>
      <w:r w:rsidR="001E572A">
        <w:rPr>
          <w:b/>
          <w:bCs/>
        </w:rPr>
        <w:t xml:space="preserve"> Enter N/A if a section is not applicable.</w:t>
      </w:r>
    </w:p>
    <w:p w14:paraId="685B5306" w14:textId="77777777" w:rsidR="004416A1" w:rsidRPr="00303E6E" w:rsidRDefault="004416A1" w:rsidP="004416A1">
      <w:pPr>
        <w:spacing w:before="0" w:line="240" w:lineRule="auto"/>
        <w:rPr>
          <w:sz w:val="14"/>
          <w:lang w:eastAsia="en-US"/>
        </w:rPr>
      </w:pPr>
    </w:p>
    <w:tbl>
      <w:tblPr>
        <w:tblStyle w:val="TableGrid"/>
        <w:tblW w:w="9493" w:type="dxa"/>
        <w:tblBorders>
          <w:top w:val="single" w:sz="4" w:space="0" w:color="50535A" w:themeColor="text1"/>
          <w:left w:val="single" w:sz="4" w:space="0" w:color="50535A" w:themeColor="text1"/>
          <w:bottom w:val="single" w:sz="4" w:space="0" w:color="50535A" w:themeColor="text1"/>
          <w:right w:val="single" w:sz="4" w:space="0" w:color="50535A" w:themeColor="text1"/>
          <w:insideH w:val="single" w:sz="4" w:space="0" w:color="50535A" w:themeColor="text1"/>
          <w:insideV w:val="single" w:sz="4" w:space="0" w:color="50535A" w:themeColor="text1"/>
        </w:tblBorders>
        <w:tblCellMar>
          <w:top w:w="57" w:type="dxa"/>
          <w:left w:w="113" w:type="dxa"/>
          <w:bottom w:w="113" w:type="dxa"/>
          <w:right w:w="57" w:type="dxa"/>
        </w:tblCellMar>
        <w:tblLook w:val="04A0" w:firstRow="1" w:lastRow="0" w:firstColumn="1" w:lastColumn="0" w:noHBand="0" w:noVBand="1"/>
      </w:tblPr>
      <w:tblGrid>
        <w:gridCol w:w="1838"/>
        <w:gridCol w:w="7655"/>
      </w:tblGrid>
      <w:tr w:rsidR="004416A1" w14:paraId="4807FD1E" w14:textId="77777777">
        <w:tc>
          <w:tcPr>
            <w:tcW w:w="9493" w:type="dxa"/>
            <w:gridSpan w:val="2"/>
            <w:shd w:val="clear" w:color="auto" w:fill="50535A" w:themeFill="text1"/>
            <w:vAlign w:val="center"/>
          </w:tcPr>
          <w:p w14:paraId="128D0BBD" w14:textId="77777777" w:rsidR="004416A1" w:rsidRPr="00E60B49" w:rsidRDefault="004416A1">
            <w:pPr>
              <w:pStyle w:val="UoRBoxtitle"/>
            </w:pPr>
            <w:r>
              <w:t>project details</w:t>
            </w:r>
          </w:p>
        </w:tc>
      </w:tr>
      <w:tr w:rsidR="004416A1" w14:paraId="014C27BE" w14:textId="77777777" w:rsidTr="00072706">
        <w:trPr>
          <w:trHeight w:val="200"/>
        </w:trPr>
        <w:tc>
          <w:tcPr>
            <w:tcW w:w="1838" w:type="dxa"/>
            <w:tcBorders>
              <w:bottom w:val="single" w:sz="4" w:space="0" w:color="auto"/>
            </w:tcBorders>
            <w:tcMar>
              <w:top w:w="113" w:type="dxa"/>
            </w:tcMar>
          </w:tcPr>
          <w:p w14:paraId="75864F39" w14:textId="77777777" w:rsidR="004416A1" w:rsidRPr="00072706" w:rsidRDefault="004416A1">
            <w:pPr>
              <w:pStyle w:val="Table"/>
              <w:rPr>
                <w:sz w:val="20"/>
                <w:szCs w:val="20"/>
              </w:rPr>
            </w:pPr>
            <w:r w:rsidRPr="00072706">
              <w:rPr>
                <w:sz w:val="20"/>
                <w:szCs w:val="20"/>
              </w:rPr>
              <w:t>PI name</w:t>
            </w:r>
          </w:p>
        </w:tc>
        <w:tc>
          <w:tcPr>
            <w:tcW w:w="7655" w:type="dxa"/>
            <w:tcMar>
              <w:top w:w="113" w:type="dxa"/>
            </w:tcMar>
          </w:tcPr>
          <w:p w14:paraId="3C9A2A0E" w14:textId="77777777" w:rsidR="004416A1" w:rsidRPr="00072706" w:rsidRDefault="004416A1">
            <w:pPr>
              <w:pStyle w:val="Table"/>
              <w:rPr>
                <w:sz w:val="20"/>
                <w:szCs w:val="20"/>
                <w:lang w:eastAsia="en-US"/>
              </w:rPr>
            </w:pPr>
          </w:p>
        </w:tc>
      </w:tr>
      <w:tr w:rsidR="004416A1" w14:paraId="5CE35401" w14:textId="77777777" w:rsidTr="00072706">
        <w:trPr>
          <w:trHeight w:val="200"/>
        </w:trPr>
        <w:tc>
          <w:tcPr>
            <w:tcW w:w="1838" w:type="dxa"/>
            <w:tcBorders>
              <w:bottom w:val="single" w:sz="4" w:space="0" w:color="auto"/>
            </w:tcBorders>
            <w:tcMar>
              <w:top w:w="113" w:type="dxa"/>
            </w:tcMar>
          </w:tcPr>
          <w:p w14:paraId="619D5087" w14:textId="77777777" w:rsidR="004416A1" w:rsidRPr="00072706" w:rsidRDefault="004416A1">
            <w:pPr>
              <w:pStyle w:val="Table"/>
              <w:rPr>
                <w:sz w:val="20"/>
                <w:szCs w:val="20"/>
              </w:rPr>
            </w:pPr>
            <w:r w:rsidRPr="00072706">
              <w:rPr>
                <w:sz w:val="20"/>
                <w:szCs w:val="20"/>
              </w:rPr>
              <w:t>Project Title</w:t>
            </w:r>
          </w:p>
        </w:tc>
        <w:tc>
          <w:tcPr>
            <w:tcW w:w="7655" w:type="dxa"/>
            <w:tcMar>
              <w:top w:w="113" w:type="dxa"/>
            </w:tcMar>
          </w:tcPr>
          <w:p w14:paraId="6B274733" w14:textId="77777777" w:rsidR="004416A1" w:rsidRPr="00072706" w:rsidRDefault="004416A1">
            <w:pPr>
              <w:pStyle w:val="Table"/>
              <w:rPr>
                <w:sz w:val="20"/>
                <w:szCs w:val="20"/>
                <w:lang w:eastAsia="en-US"/>
              </w:rPr>
            </w:pPr>
          </w:p>
        </w:tc>
      </w:tr>
      <w:tr w:rsidR="004416A1" w14:paraId="5B04011E" w14:textId="77777777" w:rsidTr="00072706">
        <w:trPr>
          <w:trHeight w:val="200"/>
        </w:trPr>
        <w:tc>
          <w:tcPr>
            <w:tcW w:w="1838" w:type="dxa"/>
            <w:tcBorders>
              <w:bottom w:val="single" w:sz="4" w:space="0" w:color="auto"/>
            </w:tcBorders>
            <w:tcMar>
              <w:top w:w="113" w:type="dxa"/>
            </w:tcMar>
          </w:tcPr>
          <w:p w14:paraId="181A9A89" w14:textId="77777777" w:rsidR="004416A1" w:rsidRPr="00072706" w:rsidRDefault="004416A1">
            <w:pPr>
              <w:pStyle w:val="Table"/>
              <w:rPr>
                <w:sz w:val="20"/>
                <w:szCs w:val="20"/>
              </w:rPr>
            </w:pPr>
            <w:r w:rsidRPr="00072706">
              <w:rPr>
                <w:sz w:val="20"/>
                <w:szCs w:val="20"/>
              </w:rPr>
              <w:t>Author(s) of DMP</w:t>
            </w:r>
          </w:p>
        </w:tc>
        <w:tc>
          <w:tcPr>
            <w:tcW w:w="7655" w:type="dxa"/>
            <w:tcMar>
              <w:top w:w="113" w:type="dxa"/>
            </w:tcMar>
          </w:tcPr>
          <w:p w14:paraId="4FA72A06" w14:textId="77777777" w:rsidR="004416A1" w:rsidRPr="00072706" w:rsidRDefault="004416A1">
            <w:pPr>
              <w:pStyle w:val="Table"/>
              <w:rPr>
                <w:sz w:val="20"/>
                <w:szCs w:val="20"/>
                <w:lang w:eastAsia="en-US"/>
              </w:rPr>
            </w:pPr>
          </w:p>
        </w:tc>
      </w:tr>
      <w:tr w:rsidR="004416A1" w14:paraId="7D606B43" w14:textId="77777777" w:rsidTr="00072706">
        <w:trPr>
          <w:trHeight w:val="200"/>
        </w:trPr>
        <w:tc>
          <w:tcPr>
            <w:tcW w:w="1838" w:type="dxa"/>
            <w:tcBorders>
              <w:bottom w:val="single" w:sz="4" w:space="0" w:color="auto"/>
            </w:tcBorders>
            <w:tcMar>
              <w:top w:w="113" w:type="dxa"/>
            </w:tcMar>
          </w:tcPr>
          <w:p w14:paraId="43ABCD0A" w14:textId="77777777" w:rsidR="004416A1" w:rsidRPr="00072706" w:rsidRDefault="004416A1">
            <w:pPr>
              <w:pStyle w:val="Table"/>
              <w:rPr>
                <w:sz w:val="20"/>
                <w:szCs w:val="20"/>
              </w:rPr>
            </w:pPr>
            <w:r w:rsidRPr="00072706">
              <w:rPr>
                <w:sz w:val="20"/>
                <w:szCs w:val="20"/>
              </w:rPr>
              <w:t>Version</w:t>
            </w:r>
          </w:p>
        </w:tc>
        <w:tc>
          <w:tcPr>
            <w:tcW w:w="7655" w:type="dxa"/>
            <w:tcMar>
              <w:top w:w="113" w:type="dxa"/>
            </w:tcMar>
          </w:tcPr>
          <w:p w14:paraId="30E5DD1D" w14:textId="77777777" w:rsidR="004416A1" w:rsidRPr="00072706" w:rsidRDefault="004416A1">
            <w:pPr>
              <w:pStyle w:val="Table"/>
              <w:rPr>
                <w:sz w:val="20"/>
                <w:szCs w:val="20"/>
                <w:lang w:eastAsia="en-US"/>
              </w:rPr>
            </w:pPr>
            <w:r w:rsidRPr="00072706">
              <w:rPr>
                <w:sz w:val="20"/>
                <w:szCs w:val="20"/>
                <w:lang w:eastAsia="en-US"/>
              </w:rPr>
              <w:t>1.0</w:t>
            </w:r>
          </w:p>
        </w:tc>
      </w:tr>
      <w:tr w:rsidR="004416A1" w:rsidRPr="00340B56" w14:paraId="147E28D4" w14:textId="77777777" w:rsidTr="00072706">
        <w:tc>
          <w:tcPr>
            <w:tcW w:w="1838" w:type="dxa"/>
            <w:tcMar>
              <w:top w:w="113" w:type="dxa"/>
            </w:tcMar>
          </w:tcPr>
          <w:p w14:paraId="76FFDF59" w14:textId="77777777" w:rsidR="004416A1" w:rsidRPr="00072706" w:rsidRDefault="004416A1">
            <w:pPr>
              <w:pStyle w:val="Table"/>
              <w:rPr>
                <w:sz w:val="20"/>
                <w:szCs w:val="20"/>
              </w:rPr>
            </w:pPr>
            <w:r w:rsidRPr="00072706">
              <w:rPr>
                <w:sz w:val="20"/>
                <w:szCs w:val="20"/>
              </w:rPr>
              <w:t>Date</w:t>
            </w:r>
          </w:p>
        </w:tc>
        <w:tc>
          <w:tcPr>
            <w:tcW w:w="7655" w:type="dxa"/>
            <w:tcMar>
              <w:top w:w="113" w:type="dxa"/>
            </w:tcMar>
          </w:tcPr>
          <w:p w14:paraId="51285CD5" w14:textId="77777777" w:rsidR="004416A1" w:rsidRPr="00072706" w:rsidRDefault="004416A1">
            <w:pPr>
              <w:pStyle w:val="Table"/>
              <w:tabs>
                <w:tab w:val="left" w:pos="2642"/>
              </w:tabs>
              <w:rPr>
                <w:sz w:val="20"/>
                <w:szCs w:val="20"/>
                <w:lang w:eastAsia="en-US"/>
              </w:rPr>
            </w:pPr>
            <w:r w:rsidRPr="00072706">
              <w:rPr>
                <w:sz w:val="20"/>
                <w:szCs w:val="20"/>
                <w:lang w:eastAsia="en-US"/>
              </w:rPr>
              <w:tab/>
            </w:r>
          </w:p>
        </w:tc>
      </w:tr>
      <w:tr w:rsidR="004416A1" w:rsidRPr="00012E62" w14:paraId="29393617" w14:textId="77777777">
        <w:trPr>
          <w:trHeight w:val="207"/>
        </w:trPr>
        <w:tc>
          <w:tcPr>
            <w:tcW w:w="9493" w:type="dxa"/>
            <w:gridSpan w:val="2"/>
            <w:shd w:val="clear" w:color="auto" w:fill="50535A" w:themeFill="text1"/>
            <w:vAlign w:val="center"/>
          </w:tcPr>
          <w:p w14:paraId="46F11180" w14:textId="77777777" w:rsidR="004416A1" w:rsidRPr="00012E62" w:rsidRDefault="004416A1">
            <w:pPr>
              <w:pStyle w:val="UoRBoxtitle"/>
              <w:rPr>
                <w:caps w:val="0"/>
              </w:rPr>
            </w:pPr>
            <w:r>
              <w:rPr>
                <w:caps w:val="0"/>
              </w:rPr>
              <w:t xml:space="preserve">1. </w:t>
            </w:r>
            <w:r>
              <w:rPr>
                <w:lang w:eastAsia="en-GB"/>
              </w:rPr>
              <w:t>What research data will be collected?</w:t>
            </w:r>
          </w:p>
        </w:tc>
      </w:tr>
      <w:tr w:rsidR="004416A1" w:rsidRPr="00340B56" w14:paraId="3DC9CC17" w14:textId="77777777">
        <w:trPr>
          <w:trHeight w:val="24"/>
        </w:trPr>
        <w:tc>
          <w:tcPr>
            <w:tcW w:w="9493" w:type="dxa"/>
            <w:gridSpan w:val="2"/>
            <w:tcMar>
              <w:top w:w="113" w:type="dxa"/>
            </w:tcMar>
          </w:tcPr>
          <w:p w14:paraId="12DCDAFD" w14:textId="77777777" w:rsidR="004416A1" w:rsidRPr="00072706" w:rsidRDefault="004416A1">
            <w:pPr>
              <w:pStyle w:val="Table"/>
              <w:rPr>
                <w:sz w:val="20"/>
                <w:szCs w:val="20"/>
                <w:lang w:eastAsia="en-US"/>
              </w:rPr>
            </w:pPr>
            <w:r w:rsidRPr="00072706">
              <w:rPr>
                <w:sz w:val="20"/>
                <w:szCs w:val="20"/>
                <w:lang w:eastAsia="en-US"/>
              </w:rPr>
              <w:t>Describe the types of research data that will be collected, providing information about media/formats data will be collected in, and the anticipated scale or quantity of each type of data.</w:t>
            </w:r>
          </w:p>
        </w:tc>
      </w:tr>
      <w:tr w:rsidR="004416A1" w:rsidRPr="00340B56" w14:paraId="64CBABDC" w14:textId="77777777">
        <w:trPr>
          <w:trHeight w:val="24"/>
        </w:trPr>
        <w:tc>
          <w:tcPr>
            <w:tcW w:w="9493" w:type="dxa"/>
            <w:gridSpan w:val="2"/>
            <w:tcMar>
              <w:top w:w="113" w:type="dxa"/>
            </w:tcMar>
          </w:tcPr>
          <w:p w14:paraId="32B81315" w14:textId="6391CD7B" w:rsidR="004416A1" w:rsidRPr="00753156" w:rsidRDefault="7B267817" w:rsidP="73ADA32C">
            <w:pPr>
              <w:rPr>
                <w:rFonts w:eastAsia="Arial" w:cs="Arial"/>
                <w:b/>
                <w:bCs/>
                <w:sz w:val="20"/>
                <w:szCs w:val="20"/>
              </w:rPr>
            </w:pPr>
            <w:r w:rsidRPr="00753156">
              <w:rPr>
                <w:rFonts w:eastAsia="Arial" w:cs="Arial"/>
                <w:b/>
                <w:bCs/>
                <w:sz w:val="20"/>
                <w:szCs w:val="20"/>
              </w:rPr>
              <w:t>Examples</w:t>
            </w:r>
          </w:p>
          <w:p w14:paraId="08864BDB" w14:textId="657D3F84" w:rsidR="004416A1" w:rsidRPr="00072706" w:rsidRDefault="7B267817" w:rsidP="0023159C">
            <w:pPr>
              <w:rPr>
                <w:rFonts w:eastAsia="Arial" w:cs="Arial"/>
                <w:i/>
                <w:iCs/>
                <w:sz w:val="20"/>
                <w:szCs w:val="20"/>
              </w:rPr>
            </w:pPr>
            <w:r w:rsidRPr="73ADA32C">
              <w:rPr>
                <w:rFonts w:eastAsia="Arial" w:cs="Arial"/>
                <w:i/>
                <w:iCs/>
                <w:sz w:val="20"/>
                <w:szCs w:val="20"/>
              </w:rPr>
              <w:t xml:space="preserve">We will collect self-reported data from 100 participants, on age, sex, ethnicity, weight and height, habitual diet, disease history and current health status, as well as the research data generated from our testing procedures, such as the task battery and measures of inflammation and metabolic activity determined by serum blood sampling. All </w:t>
            </w:r>
            <w:r w:rsidR="005225D6">
              <w:rPr>
                <w:rFonts w:eastAsia="Arial" w:cs="Arial"/>
                <w:i/>
                <w:iCs/>
                <w:sz w:val="20"/>
                <w:szCs w:val="20"/>
              </w:rPr>
              <w:t xml:space="preserve">digital </w:t>
            </w:r>
            <w:r w:rsidRPr="73ADA32C">
              <w:rPr>
                <w:rFonts w:eastAsia="Arial" w:cs="Arial"/>
                <w:i/>
                <w:iCs/>
                <w:sz w:val="20"/>
                <w:szCs w:val="20"/>
              </w:rPr>
              <w:t>data will be pseudonymised using a participant ID number. All data will be in digital format, except the consent forms and self-report questionnaires that will be in paper format.</w:t>
            </w:r>
          </w:p>
          <w:p w14:paraId="0C44FD62" w14:textId="1385D5B5" w:rsidR="004416A1" w:rsidRPr="00072706" w:rsidRDefault="7B267817" w:rsidP="73ADA32C">
            <w:pPr>
              <w:rPr>
                <w:rFonts w:eastAsia="Arial" w:cs="Arial"/>
                <w:i/>
                <w:iCs/>
                <w:sz w:val="20"/>
                <w:szCs w:val="20"/>
              </w:rPr>
            </w:pPr>
            <w:r w:rsidRPr="73ADA32C">
              <w:rPr>
                <w:rFonts w:eastAsia="Arial" w:cs="Arial"/>
                <w:i/>
                <w:iCs/>
                <w:sz w:val="20"/>
                <w:szCs w:val="20"/>
              </w:rPr>
              <w:t>Data will be collected via interviews, which will be recorded and subsequently transcribed. We anticipate recruiting between 3 to 5 families to participate in the study, up to a maximum of 25 participants.</w:t>
            </w:r>
          </w:p>
          <w:p w14:paraId="7B5C5DF9" w14:textId="2895716B" w:rsidR="004416A1" w:rsidRPr="00072706" w:rsidRDefault="7BAAAA39" w:rsidP="73ADA32C">
            <w:pPr>
              <w:rPr>
                <w:rFonts w:eastAsia="Arial" w:cs="Arial"/>
                <w:i/>
                <w:iCs/>
                <w:sz w:val="20"/>
                <w:szCs w:val="20"/>
              </w:rPr>
            </w:pPr>
            <w:r w:rsidRPr="73ADA32C">
              <w:rPr>
                <w:rFonts w:eastAsia="Arial" w:cs="Arial"/>
                <w:i/>
                <w:iCs/>
                <w:sz w:val="20"/>
                <w:szCs w:val="20"/>
              </w:rPr>
              <w:t xml:space="preserve">Qualitative data on participant opinion will be collected via a paper questionnaire. We anticipate circa 80 questionnaires to be completed. </w:t>
            </w:r>
          </w:p>
          <w:p w14:paraId="4C3C0E17" w14:textId="4D3E4ED1" w:rsidR="004416A1" w:rsidRPr="00072706" w:rsidRDefault="7BAAAA39" w:rsidP="73ADA32C">
            <w:pPr>
              <w:rPr>
                <w:rFonts w:eastAsia="Arial" w:cs="Arial"/>
                <w:i/>
                <w:iCs/>
                <w:sz w:val="20"/>
                <w:szCs w:val="20"/>
              </w:rPr>
            </w:pPr>
            <w:r w:rsidRPr="73ADA32C">
              <w:rPr>
                <w:rFonts w:eastAsia="Arial" w:cs="Arial"/>
                <w:i/>
                <w:iCs/>
                <w:sz w:val="20"/>
                <w:szCs w:val="20"/>
              </w:rPr>
              <w:t>Follow-up semi structured interviews will take place and collect further qualitative data, both via note taking and where the participant agrees, audio recording. Expect circa 5 interviews.</w:t>
            </w:r>
          </w:p>
          <w:p w14:paraId="28059E0B" w14:textId="541861A2" w:rsidR="004416A1" w:rsidRPr="00072706" w:rsidRDefault="1F846646" w:rsidP="73ADA32C">
            <w:pPr>
              <w:rPr>
                <w:rFonts w:eastAsia="Arial" w:cs="Arial"/>
                <w:i/>
                <w:iCs/>
                <w:sz w:val="20"/>
                <w:szCs w:val="20"/>
              </w:rPr>
            </w:pPr>
            <w:r w:rsidRPr="73ADA32C">
              <w:rPr>
                <w:rFonts w:eastAsia="Arial" w:cs="Arial"/>
                <w:i/>
                <w:iCs/>
                <w:sz w:val="20"/>
                <w:szCs w:val="20"/>
              </w:rPr>
              <w:t>This study aims to obtain 20 interview transcripts from 20 individual participants as a means of collecting primary data. These transcripts shall be obtained through conducting video, telephone or in-person semi-structured interviews with the participants. These interviews shall be recorded using the Microsoft Teams video recording function, or in the case of a telephone or in-person interview a sound recording device, such as a Dictaphone. These interviews shall be transcribed in a verbatim style, providing the opportunity for participants to review their own transcripts, and redact any information that they feel that they do not want to be included within the analysis. After which, all completed and reviewed transcripts shall be converted to PDF format.</w:t>
            </w:r>
          </w:p>
          <w:p w14:paraId="5610C38C" w14:textId="01FC83DB" w:rsidR="004416A1" w:rsidRDefault="6EC45D04" w:rsidP="73ADA32C">
            <w:pPr>
              <w:rPr>
                <w:rFonts w:eastAsia="Arial" w:cs="Arial"/>
                <w:i/>
                <w:iCs/>
                <w:sz w:val="20"/>
                <w:szCs w:val="20"/>
              </w:rPr>
            </w:pPr>
            <w:r w:rsidRPr="73ADA32C">
              <w:rPr>
                <w:rFonts w:eastAsia="Arial" w:cs="Arial"/>
                <w:i/>
                <w:iCs/>
                <w:sz w:val="20"/>
                <w:szCs w:val="20"/>
              </w:rPr>
              <w:t>Data will be collected via Online Survey/MS forms.</w:t>
            </w:r>
          </w:p>
          <w:p w14:paraId="669DAB8C" w14:textId="77777777" w:rsidR="00EA7168" w:rsidRPr="00072706" w:rsidRDefault="00EA7168" w:rsidP="73ADA32C">
            <w:pPr>
              <w:rPr>
                <w:rFonts w:eastAsia="Arial" w:cs="Arial"/>
                <w:i/>
                <w:iCs/>
                <w:sz w:val="20"/>
                <w:szCs w:val="20"/>
              </w:rPr>
            </w:pPr>
          </w:p>
          <w:p w14:paraId="72F60FDE" w14:textId="5DC73DD4" w:rsidR="004416A1" w:rsidRPr="00072706" w:rsidRDefault="004416A1">
            <w:pPr>
              <w:pStyle w:val="Table"/>
              <w:rPr>
                <w:rFonts w:eastAsia="Arial" w:cs="Arial"/>
                <w:sz w:val="20"/>
                <w:szCs w:val="20"/>
              </w:rPr>
            </w:pPr>
          </w:p>
        </w:tc>
      </w:tr>
      <w:tr w:rsidR="004416A1" w:rsidRPr="00012E62" w14:paraId="044201E0" w14:textId="77777777">
        <w:trPr>
          <w:trHeight w:val="207"/>
        </w:trPr>
        <w:tc>
          <w:tcPr>
            <w:tcW w:w="9493" w:type="dxa"/>
            <w:gridSpan w:val="2"/>
            <w:shd w:val="clear" w:color="auto" w:fill="50535A" w:themeFill="text1"/>
            <w:vAlign w:val="center"/>
          </w:tcPr>
          <w:p w14:paraId="2253CF3C" w14:textId="724677BA" w:rsidR="004416A1" w:rsidRPr="004416A1" w:rsidRDefault="004416A1">
            <w:pPr>
              <w:pStyle w:val="UoRBoxtitle"/>
              <w:rPr>
                <w:caps w:val="0"/>
              </w:rPr>
            </w:pPr>
            <w:r w:rsidRPr="004416A1">
              <w:rPr>
                <w:caps w:val="0"/>
              </w:rPr>
              <w:lastRenderedPageBreak/>
              <w:t xml:space="preserve">2. </w:t>
            </w:r>
            <w:r w:rsidRPr="004416A1">
              <w:rPr>
                <w:lang w:eastAsia="en-GB"/>
              </w:rPr>
              <w:t>What personal data AND confidential information will be processed?</w:t>
            </w:r>
          </w:p>
        </w:tc>
      </w:tr>
      <w:tr w:rsidR="004416A1" w:rsidRPr="00340B56" w14:paraId="27F7D8A6" w14:textId="77777777">
        <w:trPr>
          <w:trHeight w:val="24"/>
        </w:trPr>
        <w:tc>
          <w:tcPr>
            <w:tcW w:w="9493" w:type="dxa"/>
            <w:gridSpan w:val="2"/>
            <w:tcMar>
              <w:top w:w="113" w:type="dxa"/>
            </w:tcMar>
          </w:tcPr>
          <w:p w14:paraId="734E9004" w14:textId="120C72CE" w:rsidR="004416A1" w:rsidRPr="00072706" w:rsidRDefault="00076CE8">
            <w:pPr>
              <w:pStyle w:val="Table"/>
              <w:rPr>
                <w:rFonts w:cs="Arial"/>
                <w:sz w:val="20"/>
                <w:szCs w:val="20"/>
                <w:lang w:eastAsia="en-US"/>
              </w:rPr>
            </w:pPr>
            <w:r>
              <w:rPr>
                <w:rFonts w:cs="Arial"/>
                <w:sz w:val="20"/>
                <w:szCs w:val="20"/>
                <w:lang w:eastAsia="en-US"/>
              </w:rPr>
              <w:t xml:space="preserve">2.1 </w:t>
            </w:r>
            <w:r w:rsidR="004416A1" w:rsidRPr="00072706">
              <w:rPr>
                <w:rFonts w:cs="Arial"/>
                <w:sz w:val="20"/>
                <w:szCs w:val="20"/>
                <w:lang w:eastAsia="en-US"/>
              </w:rPr>
              <w:t>Specify the identifying information (personal data) that will be collected (tick all that apply)</w:t>
            </w:r>
          </w:p>
        </w:tc>
      </w:tr>
      <w:tr w:rsidR="004416A1" w:rsidRPr="00340B56" w14:paraId="38511F91" w14:textId="77777777">
        <w:trPr>
          <w:trHeight w:val="24"/>
        </w:trPr>
        <w:tc>
          <w:tcPr>
            <w:tcW w:w="9493" w:type="dxa"/>
            <w:gridSpan w:val="2"/>
            <w:tcMar>
              <w:top w:w="113" w:type="dxa"/>
            </w:tcMar>
          </w:tcPr>
          <w:p w14:paraId="566D66EA" w14:textId="77777777" w:rsidR="004416A1" w:rsidRPr="00072706" w:rsidRDefault="004416A1">
            <w:pPr>
              <w:pStyle w:val="Table"/>
              <w:rPr>
                <w:rFonts w:cs="Arial"/>
                <w:sz w:val="20"/>
                <w:szCs w:val="20"/>
                <w:lang w:eastAsia="en-US"/>
              </w:rPr>
            </w:pPr>
          </w:p>
          <w:p w14:paraId="37EACB89" w14:textId="79DF14FE" w:rsidR="00072706" w:rsidRPr="00072706" w:rsidRDefault="00AB1185" w:rsidP="00072706">
            <w:pPr>
              <w:pStyle w:val="Table"/>
              <w:rPr>
                <w:rFonts w:cs="Arial"/>
                <w:b/>
                <w:sz w:val="20"/>
                <w:szCs w:val="20"/>
                <w:lang w:eastAsia="en-US"/>
              </w:rPr>
            </w:pPr>
            <w:sdt>
              <w:sdtPr>
                <w:rPr>
                  <w:rFonts w:cs="Arial"/>
                  <w:b/>
                  <w:sz w:val="20"/>
                  <w:szCs w:val="20"/>
                  <w:lang w:eastAsia="en-US"/>
                </w:rPr>
                <w:id w:val="-2007972119"/>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Name</w:t>
            </w:r>
          </w:p>
          <w:p w14:paraId="458F1CF0" w14:textId="7E353D3F" w:rsidR="00072706" w:rsidRPr="00072706" w:rsidRDefault="00AB1185" w:rsidP="00072706">
            <w:pPr>
              <w:pStyle w:val="Table"/>
              <w:rPr>
                <w:rFonts w:cs="Arial"/>
                <w:b/>
                <w:sz w:val="20"/>
                <w:szCs w:val="20"/>
                <w:lang w:eastAsia="en-US"/>
              </w:rPr>
            </w:pPr>
            <w:sdt>
              <w:sdtPr>
                <w:rPr>
                  <w:rFonts w:cs="Arial"/>
                  <w:b/>
                  <w:sz w:val="20"/>
                  <w:szCs w:val="20"/>
                  <w:lang w:eastAsia="en-US"/>
                </w:rPr>
                <w:id w:val="-1463021792"/>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Data of Birth/Age</w:t>
            </w:r>
          </w:p>
          <w:p w14:paraId="1E55F8AF" w14:textId="5B7B8628" w:rsidR="00072706" w:rsidRPr="00072706" w:rsidRDefault="00AB1185" w:rsidP="00072706">
            <w:pPr>
              <w:pStyle w:val="Table"/>
              <w:rPr>
                <w:rFonts w:cs="Arial"/>
                <w:sz w:val="20"/>
                <w:szCs w:val="20"/>
                <w:lang w:eastAsia="en-US"/>
              </w:rPr>
            </w:pPr>
            <w:sdt>
              <w:sdtPr>
                <w:rPr>
                  <w:rFonts w:cs="Arial"/>
                  <w:b/>
                  <w:sz w:val="20"/>
                  <w:szCs w:val="20"/>
                  <w:lang w:eastAsia="en-US"/>
                </w:rPr>
                <w:id w:val="-2057001481"/>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 xml:space="preserve">Postal Address(es) </w:t>
            </w:r>
            <w:r w:rsidR="00072706" w:rsidRPr="00072706">
              <w:rPr>
                <w:rFonts w:cs="Arial"/>
                <w:sz w:val="20"/>
                <w:szCs w:val="20"/>
                <w:lang w:eastAsia="en-US"/>
              </w:rPr>
              <w:t>(to include postcodes)</w:t>
            </w:r>
          </w:p>
          <w:p w14:paraId="63320EB7" w14:textId="2CD69881" w:rsidR="00072706" w:rsidRPr="00072706" w:rsidRDefault="00AB1185" w:rsidP="00072706">
            <w:pPr>
              <w:pStyle w:val="Table"/>
              <w:rPr>
                <w:rFonts w:cs="Arial"/>
                <w:b/>
                <w:sz w:val="20"/>
                <w:szCs w:val="20"/>
                <w:lang w:eastAsia="en-US"/>
              </w:rPr>
            </w:pPr>
            <w:sdt>
              <w:sdtPr>
                <w:rPr>
                  <w:rFonts w:cs="Arial"/>
                  <w:b/>
                  <w:sz w:val="20"/>
                  <w:szCs w:val="20"/>
                  <w:lang w:eastAsia="en-US"/>
                </w:rPr>
                <w:id w:val="-266931453"/>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Contact telephone(s)</w:t>
            </w:r>
          </w:p>
          <w:p w14:paraId="126B64B7" w14:textId="3FA55CE3" w:rsidR="00072706" w:rsidRPr="00072706" w:rsidRDefault="00AB1185" w:rsidP="00072706">
            <w:pPr>
              <w:pStyle w:val="Table"/>
              <w:rPr>
                <w:rFonts w:cs="Arial"/>
                <w:b/>
                <w:bCs/>
                <w:sz w:val="20"/>
                <w:szCs w:val="20"/>
                <w:lang w:eastAsia="en-US"/>
              </w:rPr>
            </w:pPr>
            <w:sdt>
              <w:sdtPr>
                <w:rPr>
                  <w:rFonts w:cs="Arial"/>
                  <w:b/>
                  <w:bCs/>
                  <w:sz w:val="20"/>
                  <w:szCs w:val="20"/>
                  <w:lang w:eastAsia="en-US"/>
                </w:rPr>
                <w:id w:val="456522990"/>
                <w14:checkbox>
                  <w14:checked w14:val="0"/>
                  <w14:checkedState w14:val="2612" w14:font="MS Gothic"/>
                  <w14:uncheckedState w14:val="2610" w14:font="MS Gothic"/>
                </w14:checkbox>
              </w:sdtPr>
              <w:sdtEndPr/>
              <w:sdtContent>
                <w:r w:rsidR="00072706" w:rsidRPr="27E0D13E">
                  <w:rPr>
                    <w:rFonts w:ascii="Segoe UI Symbol" w:eastAsia="MS Gothic" w:hAnsi="Segoe UI Symbol" w:cs="Segoe UI Symbol"/>
                    <w:b/>
                    <w:bCs/>
                    <w:sz w:val="20"/>
                    <w:szCs w:val="20"/>
                    <w:lang w:eastAsia="en-US"/>
                  </w:rPr>
                  <w:t>☐</w:t>
                </w:r>
              </w:sdtContent>
            </w:sdt>
            <w:r w:rsidR="00072706" w:rsidRPr="27E0D13E">
              <w:rPr>
                <w:rFonts w:cs="Arial"/>
                <w:b/>
                <w:bCs/>
                <w:sz w:val="20"/>
                <w:szCs w:val="20"/>
                <w:lang w:eastAsia="en-US"/>
              </w:rPr>
              <w:t xml:space="preserve"> Email address(es)</w:t>
            </w:r>
          </w:p>
          <w:p w14:paraId="041A7A4D" w14:textId="21BC1C5B" w:rsidR="01EE4ECF" w:rsidRDefault="00AB1185" w:rsidP="27E0D13E">
            <w:pPr>
              <w:pStyle w:val="Table"/>
              <w:rPr>
                <w:rFonts w:cs="Arial"/>
                <w:b/>
                <w:bCs/>
                <w:sz w:val="20"/>
                <w:szCs w:val="20"/>
                <w:lang w:eastAsia="en-US"/>
              </w:rPr>
            </w:pPr>
            <w:sdt>
              <w:sdtPr>
                <w:rPr>
                  <w:rFonts w:cs="Arial"/>
                  <w:b/>
                  <w:bCs/>
                  <w:sz w:val="20"/>
                  <w:szCs w:val="20"/>
                  <w:lang w:eastAsia="en-US"/>
                </w:rPr>
                <w:id w:val="1645588912"/>
                <w14:checkbox>
                  <w14:checked w14:val="0"/>
                  <w14:checkedState w14:val="2612" w14:font="MS Gothic"/>
                  <w14:uncheckedState w14:val="2610" w14:font="MS Gothic"/>
                </w14:checkbox>
              </w:sdtPr>
              <w:sdtEndPr/>
              <w:sdtContent>
                <w:r w:rsidR="01EE4ECF" w:rsidRPr="27E0D13E">
                  <w:rPr>
                    <w:rFonts w:ascii="Segoe UI Symbol" w:eastAsia="MS Gothic" w:hAnsi="Segoe UI Symbol" w:cs="Segoe UI Symbol"/>
                    <w:b/>
                    <w:bCs/>
                    <w:sz w:val="20"/>
                    <w:szCs w:val="20"/>
                    <w:lang w:eastAsia="en-US"/>
                  </w:rPr>
                  <w:t>☐</w:t>
                </w:r>
              </w:sdtContent>
            </w:sdt>
            <w:r w:rsidR="01EE4ECF" w:rsidRPr="27E0D13E">
              <w:rPr>
                <w:rFonts w:cs="Arial"/>
                <w:b/>
                <w:bCs/>
                <w:sz w:val="20"/>
                <w:szCs w:val="20"/>
                <w:lang w:eastAsia="en-US"/>
              </w:rPr>
              <w:t xml:space="preserve"> Sex and/or Gender</w:t>
            </w:r>
          </w:p>
          <w:p w14:paraId="3D0378FA" w14:textId="45E94A01" w:rsidR="00072706" w:rsidRPr="00072706" w:rsidRDefault="00AB1185" w:rsidP="00072706">
            <w:pPr>
              <w:pStyle w:val="Table"/>
              <w:rPr>
                <w:rFonts w:cs="Arial"/>
                <w:sz w:val="20"/>
                <w:szCs w:val="20"/>
                <w:lang w:eastAsia="en-US"/>
              </w:rPr>
            </w:pPr>
            <w:sdt>
              <w:sdtPr>
                <w:rPr>
                  <w:rFonts w:cs="Arial"/>
                  <w:b/>
                  <w:sz w:val="20"/>
                  <w:szCs w:val="20"/>
                  <w:lang w:eastAsia="en-US"/>
                </w:rPr>
                <w:id w:val="345217014"/>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Unique Identifiers</w:t>
            </w:r>
            <w:r w:rsidR="00072706" w:rsidRPr="00072706">
              <w:rPr>
                <w:rFonts w:cs="Arial"/>
                <w:sz w:val="20"/>
                <w:szCs w:val="20"/>
                <w:lang w:eastAsia="en-US"/>
              </w:rPr>
              <w:t xml:space="preserve"> (to include: Student ID numbers, Staff ID numbers, Passport numbers, NHS numbers, National Insurance numbers, ORCID’s, unique research participant ID numbers, Unique applicant ID numbers, vehicle reg, driving licence numbers)</w:t>
            </w:r>
          </w:p>
          <w:p w14:paraId="4944E703" w14:textId="21C8E487" w:rsidR="00072706" w:rsidRPr="00072706" w:rsidRDefault="00AB1185" w:rsidP="00072706">
            <w:pPr>
              <w:pStyle w:val="Table"/>
              <w:rPr>
                <w:rFonts w:cs="Arial"/>
                <w:b/>
                <w:sz w:val="20"/>
                <w:szCs w:val="20"/>
                <w:lang w:eastAsia="en-US"/>
              </w:rPr>
            </w:pPr>
            <w:sdt>
              <w:sdtPr>
                <w:rPr>
                  <w:rFonts w:cs="Arial"/>
                  <w:b/>
                  <w:sz w:val="20"/>
                  <w:szCs w:val="20"/>
                  <w:lang w:eastAsia="en-US"/>
                </w:rPr>
                <w:id w:val="-685518147"/>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Images of individuals, including CCTV, photos</w:t>
            </w:r>
          </w:p>
          <w:p w14:paraId="735F2FE9" w14:textId="32F3D28E" w:rsidR="00072706" w:rsidRPr="00072706" w:rsidRDefault="00AB1185" w:rsidP="00072706">
            <w:pPr>
              <w:pStyle w:val="Table"/>
              <w:rPr>
                <w:rFonts w:cs="Arial"/>
                <w:sz w:val="20"/>
                <w:szCs w:val="20"/>
                <w:lang w:eastAsia="en-US"/>
              </w:rPr>
            </w:pPr>
            <w:sdt>
              <w:sdtPr>
                <w:rPr>
                  <w:rFonts w:cs="Arial"/>
                  <w:b/>
                  <w:sz w:val="20"/>
                  <w:szCs w:val="20"/>
                  <w:lang w:eastAsia="en-US"/>
                </w:rPr>
                <w:id w:val="2057119826"/>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Location Data</w:t>
            </w:r>
            <w:r w:rsidR="00072706" w:rsidRPr="00072706">
              <w:rPr>
                <w:rFonts w:cs="Arial"/>
                <w:sz w:val="20"/>
                <w:szCs w:val="20"/>
                <w:lang w:eastAsia="en-US"/>
              </w:rPr>
              <w:t xml:space="preserve"> (to include any GPS location data)</w:t>
            </w:r>
          </w:p>
          <w:p w14:paraId="25BDE4F9" w14:textId="4EE15E50" w:rsidR="00072706" w:rsidRPr="00072706" w:rsidRDefault="00AB1185" w:rsidP="00072706">
            <w:pPr>
              <w:pStyle w:val="Table"/>
              <w:rPr>
                <w:rFonts w:cs="Arial"/>
                <w:sz w:val="20"/>
                <w:szCs w:val="20"/>
                <w:lang w:eastAsia="en-US"/>
              </w:rPr>
            </w:pPr>
            <w:sdt>
              <w:sdtPr>
                <w:rPr>
                  <w:rFonts w:cs="Arial"/>
                  <w:b/>
                  <w:sz w:val="20"/>
                  <w:szCs w:val="20"/>
                  <w:lang w:eastAsia="en-US"/>
                </w:rPr>
                <w:id w:val="1414893931"/>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Online Identifiers</w:t>
            </w:r>
            <w:r w:rsidR="00072706" w:rsidRPr="00072706">
              <w:rPr>
                <w:rFonts w:cs="Arial"/>
                <w:sz w:val="20"/>
                <w:szCs w:val="20"/>
                <w:lang w:eastAsia="en-US"/>
              </w:rPr>
              <w:t xml:space="preserve"> (to include IP address data)</w:t>
            </w:r>
          </w:p>
          <w:p w14:paraId="0105EA85" w14:textId="36EBFCE7" w:rsidR="00072706" w:rsidRPr="00072706" w:rsidRDefault="00AB1185" w:rsidP="00072706">
            <w:pPr>
              <w:pStyle w:val="Table"/>
              <w:rPr>
                <w:rFonts w:cs="Arial"/>
                <w:sz w:val="20"/>
                <w:szCs w:val="20"/>
                <w:lang w:eastAsia="en-US"/>
              </w:rPr>
            </w:pPr>
            <w:sdt>
              <w:sdtPr>
                <w:rPr>
                  <w:rFonts w:cs="Arial"/>
                  <w:b/>
                  <w:sz w:val="20"/>
                  <w:szCs w:val="20"/>
                  <w:lang w:eastAsia="en-US"/>
                </w:rPr>
                <w:id w:val="1667593577"/>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Economic/financial data</w:t>
            </w:r>
            <w:r w:rsidR="00072706" w:rsidRPr="00072706">
              <w:rPr>
                <w:rFonts w:cs="Arial"/>
                <w:sz w:val="20"/>
                <w:szCs w:val="20"/>
                <w:lang w:eastAsia="en-US"/>
              </w:rPr>
              <w:t xml:space="preserve"> (relating to an identifiable individual)</w:t>
            </w:r>
          </w:p>
          <w:p w14:paraId="5B029D6C" w14:textId="1651FB98" w:rsidR="00072706" w:rsidRPr="00072706" w:rsidRDefault="00AB1185" w:rsidP="00072706">
            <w:pPr>
              <w:pStyle w:val="Table"/>
              <w:rPr>
                <w:rFonts w:cs="Arial"/>
                <w:sz w:val="20"/>
                <w:szCs w:val="20"/>
                <w:lang w:eastAsia="en-US"/>
              </w:rPr>
            </w:pPr>
            <w:sdt>
              <w:sdtPr>
                <w:rPr>
                  <w:rFonts w:cs="Arial"/>
                  <w:b/>
                  <w:sz w:val="20"/>
                  <w:szCs w:val="20"/>
                  <w:lang w:eastAsia="en-US"/>
                </w:rPr>
                <w:id w:val="-499815819"/>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 xml:space="preserve">Educational records </w:t>
            </w:r>
            <w:r w:rsidR="00072706" w:rsidRPr="00072706">
              <w:rPr>
                <w:rFonts w:cs="Arial"/>
                <w:sz w:val="20"/>
                <w:szCs w:val="20"/>
                <w:lang w:eastAsia="en-US"/>
              </w:rPr>
              <w:t>including but not limited to records held by the University and other education providers</w:t>
            </w:r>
          </w:p>
          <w:p w14:paraId="0E5E1F6A" w14:textId="622DA93E" w:rsidR="00072706" w:rsidRPr="00072706" w:rsidRDefault="00AB1185" w:rsidP="00072706">
            <w:pPr>
              <w:pStyle w:val="Table"/>
              <w:rPr>
                <w:rFonts w:cs="Arial"/>
                <w:b/>
                <w:sz w:val="20"/>
                <w:szCs w:val="20"/>
                <w:lang w:eastAsia="en-US"/>
              </w:rPr>
            </w:pPr>
            <w:sdt>
              <w:sdtPr>
                <w:rPr>
                  <w:rFonts w:cs="Arial"/>
                  <w:b/>
                  <w:sz w:val="20"/>
                  <w:szCs w:val="20"/>
                  <w:lang w:eastAsia="en-US"/>
                </w:rPr>
                <w:id w:val="-1050070302"/>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Counselling records</w:t>
            </w:r>
          </w:p>
          <w:p w14:paraId="4BE7E905" w14:textId="0CC2A41E" w:rsidR="00072706" w:rsidRPr="00072706" w:rsidRDefault="00AB1185" w:rsidP="00072706">
            <w:pPr>
              <w:pStyle w:val="Table"/>
              <w:rPr>
                <w:rFonts w:cs="Arial"/>
                <w:b/>
                <w:sz w:val="20"/>
                <w:szCs w:val="20"/>
                <w:lang w:eastAsia="en-US"/>
              </w:rPr>
            </w:pPr>
            <w:sdt>
              <w:sdtPr>
                <w:rPr>
                  <w:rFonts w:cs="Arial"/>
                  <w:b/>
                  <w:sz w:val="20"/>
                  <w:szCs w:val="20"/>
                  <w:lang w:eastAsia="en-US"/>
                </w:rPr>
                <w:id w:val="-2002809021"/>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Pastoral records, including Extenuating Circumstances Forms</w:t>
            </w:r>
          </w:p>
          <w:p w14:paraId="1AE3318C" w14:textId="221EB84A" w:rsidR="00072706" w:rsidRPr="00072706" w:rsidRDefault="00AB1185" w:rsidP="00072706">
            <w:pPr>
              <w:pStyle w:val="Table"/>
              <w:rPr>
                <w:rFonts w:cs="Arial"/>
                <w:b/>
                <w:sz w:val="20"/>
                <w:szCs w:val="20"/>
                <w:lang w:eastAsia="en-US"/>
              </w:rPr>
            </w:pPr>
            <w:sdt>
              <w:sdtPr>
                <w:rPr>
                  <w:rFonts w:cs="Arial"/>
                  <w:b/>
                  <w:sz w:val="20"/>
                  <w:szCs w:val="20"/>
                  <w:lang w:eastAsia="en-US"/>
                </w:rPr>
                <w:id w:val="-693998939"/>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Disciplinary records</w:t>
            </w:r>
          </w:p>
          <w:p w14:paraId="18F07B56" w14:textId="20D7355B" w:rsidR="00072706" w:rsidRPr="00072706" w:rsidRDefault="00AB1185" w:rsidP="00072706">
            <w:pPr>
              <w:pStyle w:val="Table"/>
              <w:rPr>
                <w:rFonts w:cs="Arial"/>
                <w:b/>
                <w:sz w:val="20"/>
                <w:szCs w:val="20"/>
                <w:lang w:eastAsia="en-US"/>
              </w:rPr>
            </w:pPr>
            <w:sdt>
              <w:sdtPr>
                <w:rPr>
                  <w:rFonts w:cs="Arial"/>
                  <w:b/>
                  <w:sz w:val="20"/>
                  <w:szCs w:val="20"/>
                  <w:lang w:eastAsia="en-US"/>
                </w:rPr>
                <w:id w:val="-339089110"/>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Training records</w:t>
            </w:r>
          </w:p>
          <w:p w14:paraId="5CB863EA" w14:textId="7B26B9B3" w:rsidR="00072706" w:rsidRPr="00072706" w:rsidRDefault="00AB1185" w:rsidP="00072706">
            <w:pPr>
              <w:pStyle w:val="Table"/>
              <w:rPr>
                <w:rFonts w:cs="Arial"/>
                <w:sz w:val="20"/>
                <w:szCs w:val="20"/>
                <w:lang w:eastAsia="en-US"/>
              </w:rPr>
            </w:pPr>
            <w:sdt>
              <w:sdtPr>
                <w:rPr>
                  <w:rFonts w:cs="Arial"/>
                  <w:b/>
                  <w:sz w:val="20"/>
                  <w:szCs w:val="20"/>
                  <w:lang w:eastAsia="en-US"/>
                </w:rPr>
                <w:id w:val="-1563325405"/>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Employment records to include CV’s, references</w:t>
            </w:r>
          </w:p>
          <w:p w14:paraId="28DDE166" w14:textId="17AEF979" w:rsidR="00072706" w:rsidRPr="00072706" w:rsidRDefault="00AB1185" w:rsidP="00072706">
            <w:pPr>
              <w:pStyle w:val="Table"/>
              <w:rPr>
                <w:rFonts w:cs="Arial"/>
                <w:b/>
                <w:sz w:val="20"/>
                <w:szCs w:val="20"/>
                <w:lang w:eastAsia="en-US"/>
              </w:rPr>
            </w:pPr>
            <w:sdt>
              <w:sdtPr>
                <w:rPr>
                  <w:rFonts w:cs="Arial"/>
                  <w:b/>
                  <w:sz w:val="20"/>
                  <w:szCs w:val="20"/>
                  <w:lang w:eastAsia="en-US"/>
                </w:rPr>
                <w:id w:val="-1282333714"/>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Nationality/Domicile</w:t>
            </w:r>
          </w:p>
          <w:p w14:paraId="631CD447" w14:textId="6E9C72A6" w:rsidR="00072706" w:rsidRDefault="00AB1185" w:rsidP="00072706">
            <w:pPr>
              <w:pStyle w:val="Table"/>
              <w:rPr>
                <w:rFonts w:cs="Arial"/>
                <w:b/>
                <w:sz w:val="20"/>
                <w:szCs w:val="20"/>
                <w:lang w:eastAsia="en-US"/>
              </w:rPr>
            </w:pPr>
            <w:sdt>
              <w:sdtPr>
                <w:rPr>
                  <w:rFonts w:cs="Arial"/>
                  <w:b/>
                  <w:sz w:val="20"/>
                  <w:szCs w:val="20"/>
                  <w:lang w:eastAsia="en-US"/>
                </w:rPr>
                <w:id w:val="-287358657"/>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Dietary requirements or preferences</w:t>
            </w:r>
          </w:p>
          <w:p w14:paraId="02E74890" w14:textId="77777777" w:rsidR="00072706" w:rsidRPr="00072706" w:rsidRDefault="00072706" w:rsidP="00072706">
            <w:pPr>
              <w:pStyle w:val="Table"/>
              <w:rPr>
                <w:rFonts w:cs="Arial"/>
                <w:sz w:val="20"/>
                <w:szCs w:val="20"/>
                <w:lang w:eastAsia="en-US"/>
              </w:rPr>
            </w:pPr>
          </w:p>
          <w:p w14:paraId="640899E8" w14:textId="1630D57B" w:rsidR="00072706" w:rsidRPr="00072706" w:rsidRDefault="00AB1185" w:rsidP="00072706">
            <w:pPr>
              <w:pStyle w:val="Table"/>
              <w:tabs>
                <w:tab w:val="left" w:pos="735"/>
              </w:tabs>
              <w:rPr>
                <w:rFonts w:cs="Arial"/>
                <w:b/>
                <w:bCs/>
                <w:sz w:val="20"/>
                <w:szCs w:val="20"/>
                <w:lang w:eastAsia="en-US"/>
              </w:rPr>
            </w:pPr>
            <w:sdt>
              <w:sdtPr>
                <w:rPr>
                  <w:rFonts w:cs="Arial"/>
                  <w:b/>
                  <w:bCs/>
                  <w:sz w:val="20"/>
                  <w:szCs w:val="20"/>
                  <w:lang w:eastAsia="en-US"/>
                </w:rPr>
                <w:id w:val="1327324594"/>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bCs/>
                    <w:sz w:val="20"/>
                    <w:szCs w:val="20"/>
                    <w:lang w:eastAsia="en-US"/>
                  </w:rPr>
                  <w:t>☐</w:t>
                </w:r>
              </w:sdtContent>
            </w:sdt>
            <w:r w:rsidR="00072706">
              <w:rPr>
                <w:rFonts w:cs="Arial"/>
                <w:b/>
                <w:bCs/>
                <w:sz w:val="20"/>
                <w:szCs w:val="20"/>
                <w:lang w:eastAsia="en-US"/>
              </w:rPr>
              <w:t xml:space="preserve"> </w:t>
            </w:r>
            <w:r w:rsidR="00072706" w:rsidRPr="00072706">
              <w:rPr>
                <w:rFonts w:cs="Arial"/>
                <w:b/>
                <w:bCs/>
                <w:sz w:val="20"/>
                <w:szCs w:val="20"/>
                <w:lang w:eastAsia="en-US"/>
              </w:rPr>
              <w:t>Other – Please specify below</w:t>
            </w:r>
          </w:p>
          <w:p w14:paraId="55F9C6AC" w14:textId="77777777" w:rsidR="004416A1" w:rsidRPr="00072706" w:rsidRDefault="004416A1">
            <w:pPr>
              <w:pStyle w:val="Table"/>
              <w:rPr>
                <w:rFonts w:cs="Arial"/>
                <w:sz w:val="20"/>
                <w:szCs w:val="20"/>
                <w:lang w:eastAsia="en-US"/>
              </w:rPr>
            </w:pPr>
          </w:p>
          <w:p w14:paraId="1C3EBF8B" w14:textId="77777777" w:rsidR="005B109A" w:rsidRDefault="005B109A">
            <w:pPr>
              <w:pStyle w:val="Table"/>
              <w:rPr>
                <w:rFonts w:cs="Arial"/>
                <w:sz w:val="20"/>
                <w:szCs w:val="20"/>
                <w:lang w:eastAsia="en-US"/>
              </w:rPr>
            </w:pPr>
          </w:p>
          <w:p w14:paraId="711E8AB9" w14:textId="77777777" w:rsidR="00B000E2" w:rsidRDefault="00B000E2">
            <w:pPr>
              <w:pStyle w:val="Table"/>
              <w:rPr>
                <w:rFonts w:cs="Arial"/>
                <w:sz w:val="20"/>
                <w:szCs w:val="20"/>
                <w:lang w:eastAsia="en-US"/>
              </w:rPr>
            </w:pPr>
          </w:p>
          <w:p w14:paraId="6E11B4C7" w14:textId="2E46E727" w:rsidR="00B000E2" w:rsidRPr="00072706" w:rsidRDefault="00B000E2">
            <w:pPr>
              <w:pStyle w:val="Table"/>
              <w:rPr>
                <w:rFonts w:cs="Arial"/>
                <w:sz w:val="20"/>
                <w:szCs w:val="20"/>
                <w:lang w:eastAsia="en-US"/>
              </w:rPr>
            </w:pPr>
          </w:p>
        </w:tc>
      </w:tr>
      <w:tr w:rsidR="00072706" w:rsidRPr="00340B56" w14:paraId="7D574B51" w14:textId="77777777">
        <w:trPr>
          <w:trHeight w:val="24"/>
        </w:trPr>
        <w:tc>
          <w:tcPr>
            <w:tcW w:w="9493" w:type="dxa"/>
            <w:gridSpan w:val="2"/>
            <w:tcMar>
              <w:top w:w="113" w:type="dxa"/>
            </w:tcMar>
          </w:tcPr>
          <w:p w14:paraId="09A440D1" w14:textId="65151207" w:rsidR="00072706" w:rsidRPr="00072706" w:rsidRDefault="00076CE8">
            <w:pPr>
              <w:pStyle w:val="Table"/>
              <w:rPr>
                <w:rFonts w:cs="Arial"/>
                <w:sz w:val="20"/>
                <w:szCs w:val="20"/>
                <w:lang w:eastAsia="en-US"/>
              </w:rPr>
            </w:pPr>
            <w:r>
              <w:rPr>
                <w:rFonts w:cs="Arial"/>
                <w:sz w:val="20"/>
                <w:szCs w:val="20"/>
                <w:lang w:eastAsia="en-US"/>
              </w:rPr>
              <w:t xml:space="preserve">2.2 </w:t>
            </w:r>
            <w:r w:rsidR="00072706" w:rsidRPr="00072706">
              <w:rPr>
                <w:rFonts w:cs="Arial"/>
                <w:sz w:val="20"/>
                <w:szCs w:val="20"/>
                <w:lang w:eastAsia="en-US"/>
              </w:rPr>
              <w:t>Specify any special category or sensitive data that will be collected (tick all that apply)</w:t>
            </w:r>
          </w:p>
        </w:tc>
      </w:tr>
      <w:tr w:rsidR="00072706" w:rsidRPr="00340B56" w14:paraId="186C9A84" w14:textId="77777777">
        <w:trPr>
          <w:trHeight w:val="24"/>
        </w:trPr>
        <w:tc>
          <w:tcPr>
            <w:tcW w:w="9493" w:type="dxa"/>
            <w:gridSpan w:val="2"/>
            <w:tcMar>
              <w:top w:w="113" w:type="dxa"/>
            </w:tcMar>
          </w:tcPr>
          <w:p w14:paraId="4D6254F4" w14:textId="77777777" w:rsidR="00072706" w:rsidRPr="00072706" w:rsidRDefault="00072706" w:rsidP="00072706">
            <w:pPr>
              <w:pStyle w:val="Table"/>
              <w:rPr>
                <w:rFonts w:cs="Arial"/>
                <w:sz w:val="20"/>
                <w:szCs w:val="20"/>
                <w:lang w:eastAsia="en-US"/>
              </w:rPr>
            </w:pPr>
          </w:p>
          <w:p w14:paraId="5061EEC7" w14:textId="1C64ECC4" w:rsidR="00072706" w:rsidRPr="00072706" w:rsidRDefault="00AB1185" w:rsidP="00072706">
            <w:pPr>
              <w:pStyle w:val="Table"/>
              <w:rPr>
                <w:rFonts w:cs="Arial"/>
                <w:b/>
                <w:sz w:val="20"/>
                <w:szCs w:val="20"/>
                <w:lang w:eastAsia="en-US"/>
              </w:rPr>
            </w:pPr>
            <w:sdt>
              <w:sdtPr>
                <w:rPr>
                  <w:rFonts w:cs="Arial"/>
                  <w:b/>
                  <w:sz w:val="20"/>
                  <w:szCs w:val="20"/>
                  <w:lang w:eastAsia="en-US"/>
                </w:rPr>
                <w:id w:val="1840342651"/>
                <w14:checkbox>
                  <w14:checked w14:val="0"/>
                  <w14:checkedState w14:val="2612" w14:font="MS Gothic"/>
                  <w14:uncheckedState w14:val="2610" w14:font="MS Gothic"/>
                </w14:checkbox>
              </w:sdtPr>
              <w:sdtEndPr/>
              <w:sdtContent>
                <w:r w:rsidR="00072706" w:rsidRPr="00072706">
                  <w:rPr>
                    <w:rFonts w:ascii="Segoe UI Symbol"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Ethnicity</w:t>
            </w:r>
          </w:p>
          <w:p w14:paraId="581235D6" w14:textId="3B6D4CF0" w:rsidR="00072706" w:rsidRPr="00072706" w:rsidRDefault="00AB1185" w:rsidP="00072706">
            <w:pPr>
              <w:pStyle w:val="Table"/>
              <w:rPr>
                <w:rFonts w:cs="Arial"/>
                <w:sz w:val="20"/>
                <w:szCs w:val="20"/>
                <w:lang w:eastAsia="en-US"/>
              </w:rPr>
            </w:pPr>
            <w:sdt>
              <w:sdtPr>
                <w:rPr>
                  <w:rFonts w:cs="Arial"/>
                  <w:b/>
                  <w:bCs/>
                  <w:sz w:val="20"/>
                  <w:szCs w:val="20"/>
                  <w:lang w:eastAsia="en-US"/>
                </w:rPr>
                <w:id w:val="961773818"/>
                <w:placeholder>
                  <w:docPart w:val="2C6724320C884E16AAC627ADEC6D5B3B"/>
                </w:placeholder>
                <w14:checkbox>
                  <w14:checked w14:val="0"/>
                  <w14:checkedState w14:val="2612" w14:font="MS Gothic"/>
                  <w14:uncheckedState w14:val="2610" w14:font="MS Gothic"/>
                </w14:checkbox>
              </w:sdtPr>
              <w:sdtEndPr/>
              <w:sdtContent>
                <w:r w:rsidR="00072706" w:rsidRPr="4FAFEB8F">
                  <w:rPr>
                    <w:rFonts w:ascii="Segoe UI Symbol" w:hAnsi="Segoe UI Symbol" w:cs="Segoe UI Symbol"/>
                    <w:b/>
                    <w:bCs/>
                    <w:sz w:val="20"/>
                    <w:szCs w:val="20"/>
                    <w:lang w:eastAsia="en-US"/>
                  </w:rPr>
                  <w:t>☐</w:t>
                </w:r>
              </w:sdtContent>
            </w:sdt>
            <w:r w:rsidR="00072706" w:rsidRPr="4FAFEB8F">
              <w:rPr>
                <w:rFonts w:cs="Arial"/>
                <w:b/>
                <w:bCs/>
                <w:sz w:val="20"/>
                <w:szCs w:val="20"/>
                <w:lang w:eastAsia="en-US"/>
              </w:rPr>
              <w:t xml:space="preserve"> Mental Health</w:t>
            </w:r>
            <w:r w:rsidR="00072706" w:rsidRPr="00072706">
              <w:rPr>
                <w:rFonts w:cs="Arial"/>
                <w:sz w:val="20"/>
                <w:szCs w:val="20"/>
                <w:lang w:eastAsia="en-US"/>
              </w:rPr>
              <w:t xml:space="preserve"> (status, medical records </w:t>
            </w:r>
            <w:r w:rsidR="060A454A" w:rsidRPr="00072706">
              <w:rPr>
                <w:rFonts w:cs="Arial"/>
                <w:sz w:val="20"/>
                <w:szCs w:val="20"/>
                <w:lang w:eastAsia="en-US"/>
              </w:rPr>
              <w:t xml:space="preserve">or </w:t>
            </w:r>
            <w:r w:rsidR="00072706" w:rsidRPr="00072706">
              <w:rPr>
                <w:rFonts w:cs="Arial"/>
                <w:sz w:val="20"/>
                <w:szCs w:val="20"/>
                <w:lang w:eastAsia="en-US"/>
              </w:rPr>
              <w:t>conditions, to include disability)</w:t>
            </w:r>
          </w:p>
          <w:p w14:paraId="4DA84203" w14:textId="7F6C25A7" w:rsidR="00072706" w:rsidRPr="00072706" w:rsidRDefault="00AB1185" w:rsidP="00072706">
            <w:pPr>
              <w:pStyle w:val="Table"/>
              <w:rPr>
                <w:rFonts w:cs="Arial"/>
                <w:sz w:val="20"/>
                <w:szCs w:val="20"/>
                <w:lang w:eastAsia="en-US"/>
              </w:rPr>
            </w:pPr>
            <w:sdt>
              <w:sdtPr>
                <w:rPr>
                  <w:rFonts w:cs="Arial"/>
                  <w:b/>
                  <w:bCs/>
                  <w:sz w:val="20"/>
                  <w:szCs w:val="20"/>
                  <w:lang w:eastAsia="en-US"/>
                </w:rPr>
                <w:id w:val="-2043117885"/>
                <w:placeholder>
                  <w:docPart w:val="2C6724320C884E16AAC627ADEC6D5B3B"/>
                </w:placeholder>
                <w14:checkbox>
                  <w14:checked w14:val="0"/>
                  <w14:checkedState w14:val="2612" w14:font="MS Gothic"/>
                  <w14:uncheckedState w14:val="2610" w14:font="MS Gothic"/>
                </w14:checkbox>
              </w:sdtPr>
              <w:sdtEndPr/>
              <w:sdtContent>
                <w:r w:rsidR="00072706" w:rsidRPr="4FAFEB8F">
                  <w:rPr>
                    <w:rFonts w:ascii="Segoe UI Symbol" w:hAnsi="Segoe UI Symbol" w:cs="Segoe UI Symbol"/>
                    <w:b/>
                    <w:bCs/>
                    <w:sz w:val="20"/>
                    <w:szCs w:val="20"/>
                    <w:lang w:eastAsia="en-US"/>
                  </w:rPr>
                  <w:t>☐</w:t>
                </w:r>
              </w:sdtContent>
            </w:sdt>
            <w:r w:rsidR="00072706" w:rsidRPr="4FAFEB8F">
              <w:rPr>
                <w:rFonts w:cs="Arial"/>
                <w:b/>
                <w:bCs/>
                <w:sz w:val="20"/>
                <w:szCs w:val="20"/>
                <w:lang w:eastAsia="en-US"/>
              </w:rPr>
              <w:t xml:space="preserve"> Physical Health</w:t>
            </w:r>
            <w:r w:rsidR="00072706" w:rsidRPr="00072706">
              <w:rPr>
                <w:rFonts w:cs="Arial"/>
                <w:sz w:val="20"/>
                <w:szCs w:val="20"/>
                <w:lang w:eastAsia="en-US"/>
              </w:rPr>
              <w:t xml:space="preserve"> (status, medical records </w:t>
            </w:r>
            <w:r w:rsidR="0E25DD65" w:rsidRPr="00072706">
              <w:rPr>
                <w:rFonts w:cs="Arial"/>
                <w:sz w:val="20"/>
                <w:szCs w:val="20"/>
                <w:lang w:eastAsia="en-US"/>
              </w:rPr>
              <w:t xml:space="preserve">or </w:t>
            </w:r>
            <w:r w:rsidR="00072706" w:rsidRPr="00072706">
              <w:rPr>
                <w:rFonts w:cs="Arial"/>
                <w:sz w:val="20"/>
                <w:szCs w:val="20"/>
                <w:lang w:eastAsia="en-US"/>
              </w:rPr>
              <w:t>conditions, to include disability)</w:t>
            </w:r>
          </w:p>
          <w:p w14:paraId="4AF93CD0" w14:textId="34D2D51E" w:rsidR="00072706" w:rsidRPr="00072706" w:rsidRDefault="00AB1185" w:rsidP="00072706">
            <w:pPr>
              <w:pStyle w:val="Table"/>
              <w:rPr>
                <w:rFonts w:cs="Arial"/>
                <w:b/>
                <w:sz w:val="20"/>
                <w:szCs w:val="20"/>
                <w:lang w:eastAsia="en-US"/>
              </w:rPr>
            </w:pPr>
            <w:sdt>
              <w:sdtPr>
                <w:rPr>
                  <w:rFonts w:cs="Arial"/>
                  <w:b/>
                  <w:sz w:val="20"/>
                  <w:szCs w:val="20"/>
                  <w:lang w:eastAsia="en-US"/>
                </w:rPr>
                <w:id w:val="-380556894"/>
                <w14:checkbox>
                  <w14:checked w14:val="0"/>
                  <w14:checkedState w14:val="2612" w14:font="MS Gothic"/>
                  <w14:uncheckedState w14:val="2610" w14:font="MS Gothic"/>
                </w14:checkbox>
              </w:sdtPr>
              <w:sdtEndPr/>
              <w:sdtContent>
                <w:r w:rsidR="00072706" w:rsidRPr="00072706">
                  <w:rPr>
                    <w:rFonts w:ascii="Segoe UI Symbol"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Sexual Orientation/Sexual life</w:t>
            </w:r>
          </w:p>
          <w:p w14:paraId="569EDB97" w14:textId="1746BD1D" w:rsidR="00072706" w:rsidRPr="00072706" w:rsidRDefault="00AB1185" w:rsidP="00072706">
            <w:pPr>
              <w:pStyle w:val="Table"/>
              <w:rPr>
                <w:rFonts w:cs="Arial"/>
                <w:sz w:val="20"/>
                <w:szCs w:val="20"/>
                <w:lang w:eastAsia="en-US"/>
              </w:rPr>
            </w:pPr>
            <w:sdt>
              <w:sdtPr>
                <w:rPr>
                  <w:rFonts w:cs="Arial"/>
                  <w:b/>
                  <w:sz w:val="20"/>
                  <w:szCs w:val="20"/>
                  <w:lang w:eastAsia="en-US"/>
                </w:rPr>
                <w:id w:val="-1719819482"/>
                <w14:checkbox>
                  <w14:checked w14:val="0"/>
                  <w14:checkedState w14:val="2612" w14:font="MS Gothic"/>
                  <w14:uncheckedState w14:val="2610" w14:font="MS Gothic"/>
                </w14:checkbox>
              </w:sdtPr>
              <w:sdtEndPr/>
              <w:sdtContent>
                <w:r w:rsidR="00072706" w:rsidRPr="00072706">
                  <w:rPr>
                    <w:rFonts w:ascii="Segoe UI Symbol"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Genetic Data</w:t>
            </w:r>
            <w:r w:rsidR="00072706" w:rsidRPr="00072706">
              <w:rPr>
                <w:rFonts w:cs="Arial"/>
                <w:sz w:val="20"/>
                <w:szCs w:val="20"/>
                <w:lang w:eastAsia="en-US"/>
              </w:rPr>
              <w:t xml:space="preserve"> (to include DNA data)</w:t>
            </w:r>
          </w:p>
          <w:p w14:paraId="275B1C81" w14:textId="0FD1B384" w:rsidR="00072706" w:rsidRPr="00072706" w:rsidRDefault="00AB1185" w:rsidP="00072706">
            <w:pPr>
              <w:pStyle w:val="Table"/>
              <w:rPr>
                <w:rFonts w:cs="Arial"/>
                <w:sz w:val="20"/>
                <w:szCs w:val="20"/>
                <w:lang w:eastAsia="en-US"/>
              </w:rPr>
            </w:pPr>
            <w:sdt>
              <w:sdtPr>
                <w:rPr>
                  <w:rFonts w:cs="Arial"/>
                  <w:b/>
                  <w:sz w:val="20"/>
                  <w:szCs w:val="20"/>
                  <w:lang w:eastAsia="en-US"/>
                </w:rPr>
                <w:id w:val="1196968792"/>
                <w14:checkbox>
                  <w14:checked w14:val="0"/>
                  <w14:checkedState w14:val="2612" w14:font="MS Gothic"/>
                  <w14:uncheckedState w14:val="2610" w14:font="MS Gothic"/>
                </w14:checkbox>
              </w:sdtPr>
              <w:sdtEndPr/>
              <w:sdtContent>
                <w:r w:rsidR="00072706" w:rsidRPr="00072706">
                  <w:rPr>
                    <w:rFonts w:ascii="Segoe UI Symbol"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Biometric data</w:t>
            </w:r>
            <w:r w:rsidR="00072706" w:rsidRPr="00072706">
              <w:rPr>
                <w:rFonts w:cs="Arial"/>
                <w:sz w:val="20"/>
                <w:szCs w:val="20"/>
                <w:lang w:eastAsia="en-US"/>
              </w:rPr>
              <w:t xml:space="preserve"> (such as facial scan, iris scan or fingerprint data used for the purposes of identifying a participant)</w:t>
            </w:r>
          </w:p>
          <w:p w14:paraId="6D6142DF" w14:textId="7AE08858" w:rsidR="00072706" w:rsidRPr="00072706" w:rsidRDefault="00AB1185" w:rsidP="00072706">
            <w:pPr>
              <w:pStyle w:val="Table"/>
              <w:rPr>
                <w:rFonts w:cs="Arial"/>
                <w:b/>
                <w:sz w:val="20"/>
                <w:szCs w:val="20"/>
                <w:lang w:eastAsia="en-US"/>
              </w:rPr>
            </w:pPr>
            <w:sdt>
              <w:sdtPr>
                <w:rPr>
                  <w:rFonts w:cs="Arial"/>
                  <w:b/>
                  <w:sz w:val="20"/>
                  <w:szCs w:val="20"/>
                  <w:lang w:eastAsia="en-US"/>
                </w:rPr>
                <w:id w:val="-1037658797"/>
                <w14:checkbox>
                  <w14:checked w14:val="0"/>
                  <w14:checkedState w14:val="2612" w14:font="MS Gothic"/>
                  <w14:uncheckedState w14:val="2610" w14:font="MS Gothic"/>
                </w14:checkbox>
              </w:sdtPr>
              <w:sdtEndPr/>
              <w:sdtContent>
                <w:r w:rsidR="00072706" w:rsidRPr="00072706">
                  <w:rPr>
                    <w:rFonts w:ascii="Segoe UI Symbol"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Political opinions</w:t>
            </w:r>
          </w:p>
          <w:p w14:paraId="474F6630" w14:textId="12DB9D6B" w:rsidR="00072706" w:rsidRPr="00072706" w:rsidRDefault="00AB1185" w:rsidP="00072706">
            <w:pPr>
              <w:pStyle w:val="Table"/>
              <w:rPr>
                <w:rFonts w:cs="Arial"/>
                <w:b/>
                <w:sz w:val="20"/>
                <w:szCs w:val="20"/>
                <w:lang w:eastAsia="en-US"/>
              </w:rPr>
            </w:pPr>
            <w:sdt>
              <w:sdtPr>
                <w:rPr>
                  <w:rFonts w:cs="Arial"/>
                  <w:b/>
                  <w:sz w:val="20"/>
                  <w:szCs w:val="20"/>
                  <w:lang w:eastAsia="en-US"/>
                </w:rPr>
                <w:id w:val="-976452330"/>
                <w14:checkbox>
                  <w14:checked w14:val="0"/>
                  <w14:checkedState w14:val="2612" w14:font="MS Gothic"/>
                  <w14:uncheckedState w14:val="2610" w14:font="MS Gothic"/>
                </w14:checkbox>
              </w:sdtPr>
              <w:sdtEndPr/>
              <w:sdtContent>
                <w:r w:rsidR="00072706" w:rsidRPr="00072706">
                  <w:rPr>
                    <w:rFonts w:ascii="Segoe UI Symbol"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Trade Union membership</w:t>
            </w:r>
          </w:p>
          <w:p w14:paraId="4C101EF8" w14:textId="0E32D8AF" w:rsidR="00072706" w:rsidRPr="00072706" w:rsidRDefault="00AB1185" w:rsidP="00072706">
            <w:pPr>
              <w:pStyle w:val="Table"/>
              <w:rPr>
                <w:rFonts w:cs="Arial"/>
                <w:sz w:val="20"/>
                <w:szCs w:val="20"/>
                <w:lang w:eastAsia="en-US"/>
              </w:rPr>
            </w:pPr>
            <w:sdt>
              <w:sdtPr>
                <w:rPr>
                  <w:rFonts w:cs="Arial"/>
                  <w:b/>
                  <w:sz w:val="20"/>
                  <w:szCs w:val="20"/>
                  <w:lang w:eastAsia="en-US"/>
                </w:rPr>
                <w:id w:val="1615333254"/>
                <w14:checkbox>
                  <w14:checked w14:val="0"/>
                  <w14:checkedState w14:val="2612" w14:font="MS Gothic"/>
                  <w14:uncheckedState w14:val="2610" w14:font="MS Gothic"/>
                </w14:checkbox>
              </w:sdtPr>
              <w:sdtEndPr/>
              <w:sdtContent>
                <w:r w:rsidR="00072706" w:rsidRPr="00072706">
                  <w:rPr>
                    <w:rFonts w:ascii="Segoe UI Symbol"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Religious or philosophical beliefs</w:t>
            </w:r>
          </w:p>
          <w:p w14:paraId="218100A3" w14:textId="4FAF57A3" w:rsidR="00072706" w:rsidRPr="00072706" w:rsidRDefault="00AB1185" w:rsidP="00072706">
            <w:pPr>
              <w:pStyle w:val="Table"/>
              <w:rPr>
                <w:rFonts w:cs="Arial"/>
                <w:sz w:val="20"/>
                <w:szCs w:val="20"/>
                <w:lang w:eastAsia="en-US"/>
              </w:rPr>
            </w:pPr>
            <w:sdt>
              <w:sdtPr>
                <w:rPr>
                  <w:rFonts w:cs="Arial"/>
                  <w:b/>
                  <w:sz w:val="20"/>
                  <w:szCs w:val="20"/>
                  <w:lang w:eastAsia="en-US"/>
                </w:rPr>
                <w:id w:val="1567610155"/>
                <w14:checkbox>
                  <w14:checked w14:val="0"/>
                  <w14:checkedState w14:val="2612" w14:font="MS Gothic"/>
                  <w14:uncheckedState w14:val="2610" w14:font="MS Gothic"/>
                </w14:checkbox>
              </w:sdtPr>
              <w:sdtEndPr/>
              <w:sdtContent>
                <w:r w:rsidR="00072706" w:rsidRPr="00072706">
                  <w:rPr>
                    <w:rFonts w:ascii="Segoe UI Symbol"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Criminal Convictions and offences</w:t>
            </w:r>
            <w:r w:rsidR="00072706" w:rsidRPr="00072706">
              <w:rPr>
                <w:rFonts w:cs="Arial"/>
                <w:sz w:val="20"/>
                <w:szCs w:val="20"/>
                <w:lang w:eastAsia="en-US"/>
              </w:rPr>
              <w:t xml:space="preserve"> (to include alleged offences and convictions)</w:t>
            </w:r>
          </w:p>
          <w:p w14:paraId="6D02404F" w14:textId="77777777" w:rsidR="00072706" w:rsidRPr="00072706" w:rsidRDefault="00072706" w:rsidP="00072706">
            <w:pPr>
              <w:pStyle w:val="Table"/>
              <w:rPr>
                <w:rFonts w:cs="Arial"/>
                <w:sz w:val="20"/>
                <w:szCs w:val="20"/>
                <w:lang w:eastAsia="en-US"/>
              </w:rPr>
            </w:pPr>
          </w:p>
          <w:p w14:paraId="0A6A0167" w14:textId="14C1EC8C" w:rsidR="00072706" w:rsidRPr="00072706" w:rsidRDefault="00AB1185" w:rsidP="00072706">
            <w:pPr>
              <w:pStyle w:val="Table"/>
              <w:rPr>
                <w:rFonts w:cs="Arial"/>
                <w:b/>
                <w:sz w:val="20"/>
                <w:szCs w:val="20"/>
                <w:lang w:eastAsia="en-US"/>
              </w:rPr>
            </w:pPr>
            <w:sdt>
              <w:sdtPr>
                <w:rPr>
                  <w:rFonts w:cs="Arial"/>
                  <w:b/>
                  <w:sz w:val="20"/>
                  <w:szCs w:val="20"/>
                  <w:lang w:eastAsia="en-US"/>
                </w:rPr>
                <w:id w:val="1434314073"/>
                <w14:checkbox>
                  <w14:checked w14:val="0"/>
                  <w14:checkedState w14:val="2612" w14:font="MS Gothic"/>
                  <w14:uncheckedState w14:val="2610" w14:font="MS Gothic"/>
                </w14:checkbox>
              </w:sdtPr>
              <w:sdtEndPr/>
              <w:sdtContent>
                <w:r w:rsidR="00072706" w:rsidRPr="00072706">
                  <w:rPr>
                    <w:rFonts w:ascii="Segoe UI Symbol"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Other – Please specify below</w:t>
            </w:r>
          </w:p>
          <w:p w14:paraId="1FC472B5" w14:textId="77777777" w:rsidR="00072706" w:rsidRPr="00072706" w:rsidRDefault="00072706" w:rsidP="00072706">
            <w:pPr>
              <w:pStyle w:val="Table"/>
              <w:rPr>
                <w:rFonts w:cs="Arial"/>
                <w:bCs/>
                <w:sz w:val="20"/>
                <w:szCs w:val="20"/>
                <w:lang w:eastAsia="en-US"/>
              </w:rPr>
            </w:pPr>
          </w:p>
          <w:p w14:paraId="54296045" w14:textId="77777777" w:rsidR="004B031D" w:rsidRDefault="004B031D">
            <w:pPr>
              <w:pStyle w:val="Table"/>
              <w:rPr>
                <w:rFonts w:cs="Arial"/>
                <w:sz w:val="20"/>
                <w:szCs w:val="20"/>
                <w:lang w:eastAsia="en-US"/>
              </w:rPr>
            </w:pPr>
          </w:p>
          <w:p w14:paraId="27FDD914" w14:textId="77777777" w:rsidR="00B000E2" w:rsidRDefault="00B000E2">
            <w:pPr>
              <w:pStyle w:val="Table"/>
              <w:rPr>
                <w:rFonts w:cs="Arial"/>
                <w:sz w:val="20"/>
                <w:szCs w:val="20"/>
                <w:lang w:eastAsia="en-US"/>
              </w:rPr>
            </w:pPr>
          </w:p>
          <w:p w14:paraId="685ED05E" w14:textId="525F2AE8" w:rsidR="00B000E2" w:rsidRPr="00072706" w:rsidRDefault="00B000E2">
            <w:pPr>
              <w:pStyle w:val="Table"/>
              <w:rPr>
                <w:rFonts w:cs="Arial"/>
                <w:sz w:val="20"/>
                <w:szCs w:val="20"/>
                <w:lang w:eastAsia="en-US"/>
              </w:rPr>
            </w:pPr>
          </w:p>
        </w:tc>
      </w:tr>
      <w:tr w:rsidR="00874B16" w:rsidRPr="00340B56" w14:paraId="13B4EF5B" w14:textId="77777777">
        <w:trPr>
          <w:trHeight w:val="24"/>
        </w:trPr>
        <w:tc>
          <w:tcPr>
            <w:tcW w:w="9493" w:type="dxa"/>
            <w:gridSpan w:val="2"/>
            <w:tcMar>
              <w:top w:w="113" w:type="dxa"/>
            </w:tcMar>
          </w:tcPr>
          <w:p w14:paraId="714F8BD9" w14:textId="64C9A468" w:rsidR="00874B16" w:rsidRPr="00DB15CC" w:rsidRDefault="00076CE8" w:rsidP="00072706">
            <w:pPr>
              <w:pStyle w:val="Table"/>
              <w:rPr>
                <w:rFonts w:cs="Arial"/>
                <w:sz w:val="20"/>
                <w:szCs w:val="20"/>
                <w:lang w:eastAsia="en-US"/>
              </w:rPr>
            </w:pPr>
            <w:r>
              <w:rPr>
                <w:rFonts w:cs="Arial"/>
                <w:sz w:val="20"/>
                <w:szCs w:val="20"/>
                <w:lang w:eastAsia="en-US"/>
              </w:rPr>
              <w:lastRenderedPageBreak/>
              <w:t xml:space="preserve">2.3 </w:t>
            </w:r>
            <w:r w:rsidR="005D2D53">
              <w:rPr>
                <w:rFonts w:cs="Arial"/>
                <w:sz w:val="20"/>
                <w:szCs w:val="20"/>
                <w:lang w:eastAsia="en-US"/>
              </w:rPr>
              <w:t xml:space="preserve">Specify </w:t>
            </w:r>
            <w:r w:rsidR="00DB15CC">
              <w:rPr>
                <w:rFonts w:cs="Arial"/>
                <w:sz w:val="20"/>
                <w:szCs w:val="20"/>
                <w:lang w:eastAsia="en-US"/>
              </w:rPr>
              <w:t xml:space="preserve">any confidential information </w:t>
            </w:r>
            <w:r w:rsidR="0049251B">
              <w:rPr>
                <w:rFonts w:cs="Arial"/>
                <w:sz w:val="20"/>
                <w:szCs w:val="20"/>
                <w:lang w:eastAsia="en-US"/>
              </w:rPr>
              <w:t xml:space="preserve">not specified above </w:t>
            </w:r>
            <w:r w:rsidR="00DB15CC">
              <w:rPr>
                <w:rFonts w:cs="Arial"/>
                <w:sz w:val="20"/>
                <w:szCs w:val="20"/>
                <w:lang w:eastAsia="en-US"/>
              </w:rPr>
              <w:t>that will be collected</w:t>
            </w:r>
            <w:r w:rsidR="0049251B">
              <w:rPr>
                <w:rFonts w:cs="Arial"/>
                <w:sz w:val="20"/>
                <w:szCs w:val="20"/>
                <w:lang w:eastAsia="en-US"/>
              </w:rPr>
              <w:t xml:space="preserve">, e.g. </w:t>
            </w:r>
            <w:r w:rsidR="000E6686" w:rsidRPr="000E6686">
              <w:rPr>
                <w:rFonts w:cs="Arial"/>
                <w:sz w:val="20"/>
                <w:szCs w:val="20"/>
                <w:lang w:eastAsia="en-US"/>
              </w:rPr>
              <w:t>non-public information relating to a business or other organisation</w:t>
            </w:r>
            <w:r w:rsidR="000E6686">
              <w:rPr>
                <w:rFonts w:cs="Arial"/>
                <w:sz w:val="20"/>
                <w:szCs w:val="20"/>
                <w:lang w:eastAsia="en-US"/>
              </w:rPr>
              <w:t>.</w:t>
            </w:r>
          </w:p>
        </w:tc>
      </w:tr>
      <w:tr w:rsidR="00622D48" w:rsidRPr="00340B56" w14:paraId="205A82F8" w14:textId="77777777">
        <w:trPr>
          <w:trHeight w:val="24"/>
        </w:trPr>
        <w:tc>
          <w:tcPr>
            <w:tcW w:w="9493" w:type="dxa"/>
            <w:gridSpan w:val="2"/>
            <w:tcMar>
              <w:top w:w="113" w:type="dxa"/>
            </w:tcMar>
          </w:tcPr>
          <w:p w14:paraId="3EB79DEA" w14:textId="77777777" w:rsidR="00622D48" w:rsidRDefault="00622D48" w:rsidP="00072706">
            <w:pPr>
              <w:pStyle w:val="Table"/>
              <w:rPr>
                <w:rFonts w:cs="Arial"/>
                <w:sz w:val="20"/>
                <w:szCs w:val="20"/>
                <w:lang w:eastAsia="en-US"/>
              </w:rPr>
            </w:pPr>
          </w:p>
          <w:p w14:paraId="6B6A1E00" w14:textId="3F32BD1A" w:rsidR="6C072DA2" w:rsidRPr="00753156" w:rsidRDefault="6C072DA2" w:rsidP="4FAFEB8F">
            <w:pPr>
              <w:pStyle w:val="Table"/>
              <w:rPr>
                <w:rFonts w:cs="Arial"/>
                <w:b/>
                <w:bCs/>
                <w:sz w:val="20"/>
                <w:szCs w:val="20"/>
                <w:lang w:eastAsia="en-US"/>
              </w:rPr>
            </w:pPr>
            <w:r w:rsidRPr="00753156">
              <w:rPr>
                <w:rFonts w:cs="Arial"/>
                <w:b/>
                <w:bCs/>
                <w:sz w:val="20"/>
                <w:szCs w:val="20"/>
                <w:lang w:eastAsia="en-US"/>
              </w:rPr>
              <w:t>Examples</w:t>
            </w:r>
          </w:p>
          <w:p w14:paraId="4ABED27E" w14:textId="22AA480A" w:rsidR="4FAFEB8F" w:rsidRDefault="4FAFEB8F" w:rsidP="4FAFEB8F">
            <w:pPr>
              <w:pStyle w:val="Table"/>
              <w:rPr>
                <w:rFonts w:cs="Arial"/>
                <w:i/>
                <w:iCs/>
                <w:sz w:val="20"/>
                <w:szCs w:val="20"/>
                <w:lang w:eastAsia="en-US"/>
              </w:rPr>
            </w:pPr>
          </w:p>
          <w:p w14:paraId="07172C82" w14:textId="1404B863" w:rsidR="00622D48" w:rsidRDefault="1CCE30A9" w:rsidP="00072706">
            <w:pPr>
              <w:pStyle w:val="Table"/>
              <w:rPr>
                <w:rFonts w:cs="Arial"/>
                <w:i/>
                <w:iCs/>
                <w:sz w:val="20"/>
                <w:szCs w:val="20"/>
                <w:lang w:eastAsia="en-US"/>
              </w:rPr>
            </w:pPr>
            <w:r w:rsidRPr="73ADA32C">
              <w:rPr>
                <w:rFonts w:cs="Arial"/>
                <w:i/>
                <w:iCs/>
                <w:sz w:val="20"/>
                <w:szCs w:val="20"/>
                <w:lang w:eastAsia="en-US"/>
              </w:rPr>
              <w:t xml:space="preserve">Aggregated and anonymous results of internal staff satisfaction surveys of the companies and organisations taking part in the study will be collected. </w:t>
            </w:r>
          </w:p>
          <w:p w14:paraId="3DE071B2" w14:textId="3724E661" w:rsidR="00622D48" w:rsidRDefault="00622D48" w:rsidP="73ADA32C">
            <w:pPr>
              <w:pStyle w:val="Table"/>
              <w:rPr>
                <w:rFonts w:cs="Arial"/>
                <w:i/>
                <w:iCs/>
                <w:sz w:val="20"/>
                <w:szCs w:val="20"/>
                <w:lang w:eastAsia="en-US"/>
              </w:rPr>
            </w:pPr>
          </w:p>
          <w:p w14:paraId="1F4AD3F3" w14:textId="6DB96043" w:rsidR="00622D48" w:rsidRDefault="1CCE30A9" w:rsidP="73ADA32C">
            <w:pPr>
              <w:pStyle w:val="Table"/>
              <w:rPr>
                <w:rFonts w:cs="Arial"/>
                <w:i/>
                <w:iCs/>
                <w:sz w:val="20"/>
                <w:szCs w:val="20"/>
                <w:lang w:eastAsia="en-US"/>
              </w:rPr>
            </w:pPr>
            <w:r w:rsidRPr="73ADA32C">
              <w:rPr>
                <w:rFonts w:cs="Arial"/>
                <w:i/>
                <w:iCs/>
                <w:sz w:val="20"/>
                <w:szCs w:val="20"/>
                <w:lang w:eastAsia="en-US"/>
              </w:rPr>
              <w:t>Copies of organisational policies and procedures of the companies and organisations taking part in the study will be collected.</w:t>
            </w:r>
          </w:p>
          <w:p w14:paraId="78B05930" w14:textId="433E2C54" w:rsidR="00622D48" w:rsidRDefault="00622D48" w:rsidP="00072706">
            <w:pPr>
              <w:pStyle w:val="Table"/>
              <w:rPr>
                <w:rFonts w:cs="Arial"/>
                <w:sz w:val="20"/>
                <w:szCs w:val="20"/>
                <w:lang w:eastAsia="en-US"/>
              </w:rPr>
            </w:pPr>
          </w:p>
        </w:tc>
      </w:tr>
      <w:tr w:rsidR="004416A1" w:rsidRPr="00012E62" w14:paraId="3E54D35E" w14:textId="77777777">
        <w:trPr>
          <w:trHeight w:val="64"/>
        </w:trPr>
        <w:tc>
          <w:tcPr>
            <w:tcW w:w="9493" w:type="dxa"/>
            <w:gridSpan w:val="2"/>
            <w:shd w:val="clear" w:color="auto" w:fill="50535A" w:themeFill="text1"/>
            <w:vAlign w:val="center"/>
          </w:tcPr>
          <w:p w14:paraId="79AEB4A3" w14:textId="77777777" w:rsidR="004416A1" w:rsidRPr="00012E62" w:rsidRDefault="004416A1">
            <w:pPr>
              <w:pStyle w:val="UoRBoxtitle"/>
              <w:rPr>
                <w:caps w:val="0"/>
              </w:rPr>
            </w:pPr>
            <w:r>
              <w:t xml:space="preserve">3. </w:t>
            </w:r>
            <w:r>
              <w:rPr>
                <w:lang w:eastAsia="en-GB"/>
              </w:rPr>
              <w:t>How will data be stored and transferred during the project?</w:t>
            </w:r>
          </w:p>
        </w:tc>
      </w:tr>
      <w:tr w:rsidR="004416A1" w:rsidRPr="00340B56" w14:paraId="73A19C81" w14:textId="77777777">
        <w:trPr>
          <w:trHeight w:val="8"/>
        </w:trPr>
        <w:tc>
          <w:tcPr>
            <w:tcW w:w="9493" w:type="dxa"/>
            <w:gridSpan w:val="2"/>
            <w:tcMar>
              <w:top w:w="113" w:type="dxa"/>
            </w:tcMar>
          </w:tcPr>
          <w:p w14:paraId="3E6CEBDF" w14:textId="52B19AD4" w:rsidR="004416A1" w:rsidRPr="00C95BE7" w:rsidRDefault="00076CE8" w:rsidP="00C95BE7">
            <w:pPr>
              <w:pStyle w:val="Table"/>
              <w:rPr>
                <w:sz w:val="20"/>
                <w:szCs w:val="20"/>
                <w:lang w:eastAsia="en-US"/>
              </w:rPr>
            </w:pPr>
            <w:r>
              <w:rPr>
                <w:sz w:val="20"/>
                <w:szCs w:val="20"/>
                <w:lang w:eastAsia="en-US"/>
              </w:rPr>
              <w:t xml:space="preserve">3.1 </w:t>
            </w:r>
            <w:r w:rsidR="004416A1" w:rsidRPr="00C95BE7">
              <w:rPr>
                <w:sz w:val="20"/>
                <w:szCs w:val="20"/>
                <w:lang w:eastAsia="en-US"/>
              </w:rPr>
              <w:t>Identify all locations where data will be stored, indicating for each location whether it will be used to store identifying information or de-identified research data, and providing details of access controls that will be applied.</w:t>
            </w:r>
          </w:p>
        </w:tc>
      </w:tr>
      <w:tr w:rsidR="00975EE6" w:rsidRPr="00340B56" w14:paraId="5D446D80" w14:textId="77777777">
        <w:trPr>
          <w:trHeight w:val="8"/>
        </w:trPr>
        <w:tc>
          <w:tcPr>
            <w:tcW w:w="9493" w:type="dxa"/>
            <w:gridSpan w:val="2"/>
            <w:tcMar>
              <w:top w:w="113" w:type="dxa"/>
            </w:tcMar>
          </w:tcPr>
          <w:p w14:paraId="7D63AB5A" w14:textId="354804E2" w:rsidR="410839BB" w:rsidRPr="00753156" w:rsidRDefault="410839BB" w:rsidP="4FAFEB8F">
            <w:pPr>
              <w:pStyle w:val="Table"/>
              <w:rPr>
                <w:b/>
                <w:bCs/>
                <w:sz w:val="20"/>
                <w:szCs w:val="20"/>
                <w:lang w:eastAsia="en-US"/>
              </w:rPr>
            </w:pPr>
            <w:r w:rsidRPr="00753156">
              <w:rPr>
                <w:b/>
                <w:bCs/>
                <w:sz w:val="20"/>
                <w:szCs w:val="20"/>
                <w:lang w:eastAsia="en-US"/>
              </w:rPr>
              <w:t>Examples</w:t>
            </w:r>
          </w:p>
          <w:p w14:paraId="142F6D48" w14:textId="72CE36E4" w:rsidR="4FAFEB8F" w:rsidRDefault="4FAFEB8F" w:rsidP="4FAFEB8F">
            <w:pPr>
              <w:pStyle w:val="Table"/>
              <w:rPr>
                <w:sz w:val="20"/>
                <w:szCs w:val="20"/>
                <w:lang w:eastAsia="en-US"/>
              </w:rPr>
            </w:pPr>
          </w:p>
          <w:p w14:paraId="53E396DD" w14:textId="394DE8F7" w:rsidR="00C95BE7" w:rsidRDefault="00A106D5">
            <w:pPr>
              <w:pStyle w:val="Table"/>
              <w:rPr>
                <w:i/>
                <w:iCs/>
                <w:sz w:val="20"/>
                <w:szCs w:val="20"/>
                <w:lang w:eastAsia="en-US"/>
              </w:rPr>
            </w:pPr>
            <w:r w:rsidRPr="4FAFEB8F">
              <w:rPr>
                <w:i/>
                <w:iCs/>
                <w:sz w:val="20"/>
                <w:szCs w:val="20"/>
                <w:lang w:eastAsia="en-US"/>
              </w:rPr>
              <w:t>We will use the Reading University network or University OneDrive account as the primary storage location during the active phase of the project. Both local network storage and OneDrive will provide data security, replication in separate data centres, automated backup, and 3-month file recovery. Raw data and master versions of files will be stored here as read-only files. Confidential data will also be stored in these locations per University of Reading guidance.  Data collected in the field</w:t>
            </w:r>
            <w:r w:rsidR="00081496" w:rsidRPr="4FAFEB8F">
              <w:rPr>
                <w:i/>
                <w:iCs/>
                <w:sz w:val="20"/>
                <w:szCs w:val="20"/>
                <w:lang w:eastAsia="en-US"/>
              </w:rPr>
              <w:t xml:space="preserve"> </w:t>
            </w:r>
            <w:r w:rsidRPr="4FAFEB8F">
              <w:rPr>
                <w:i/>
                <w:iCs/>
                <w:sz w:val="20"/>
                <w:szCs w:val="20"/>
                <w:lang w:eastAsia="en-US"/>
              </w:rPr>
              <w:t xml:space="preserve">will be stored securely, backed up using local devices in the absence of an internet connection, and transferred at the earliest opportunity to the primary storage location. </w:t>
            </w:r>
            <w:r w:rsidR="7C80F047" w:rsidRPr="4FAFEB8F">
              <w:rPr>
                <w:i/>
                <w:iCs/>
                <w:sz w:val="20"/>
                <w:szCs w:val="20"/>
                <w:lang w:eastAsia="en-US"/>
              </w:rPr>
              <w:t>Data will then be d</w:t>
            </w:r>
            <w:r w:rsidR="00F07589" w:rsidRPr="4FAFEB8F">
              <w:rPr>
                <w:i/>
                <w:iCs/>
                <w:sz w:val="20"/>
                <w:szCs w:val="20"/>
                <w:lang w:eastAsia="en-US"/>
              </w:rPr>
              <w:t>elete</w:t>
            </w:r>
            <w:r w:rsidR="001E578D">
              <w:rPr>
                <w:i/>
                <w:iCs/>
                <w:sz w:val="20"/>
                <w:szCs w:val="20"/>
                <w:lang w:eastAsia="en-US"/>
              </w:rPr>
              <w:t>d</w:t>
            </w:r>
            <w:r w:rsidR="00F07589">
              <w:rPr>
                <w:i/>
                <w:iCs/>
                <w:sz w:val="20"/>
                <w:szCs w:val="20"/>
                <w:lang w:eastAsia="en-US"/>
              </w:rPr>
              <w:t xml:space="preserve"> from local devices after transfer to primary storage.</w:t>
            </w:r>
            <w:r w:rsidR="0326BC41" w:rsidRPr="4FAFEB8F">
              <w:rPr>
                <w:i/>
                <w:iCs/>
                <w:sz w:val="20"/>
                <w:szCs w:val="20"/>
                <w:lang w:eastAsia="en-US"/>
              </w:rPr>
              <w:t xml:space="preserve"> Use of personally owned devices will be only where University managed devices are not available, and only where use of the device meets the requirements of the Unive</w:t>
            </w:r>
            <w:r w:rsidR="00816EA9">
              <w:rPr>
                <w:i/>
                <w:iCs/>
                <w:sz w:val="20"/>
                <w:szCs w:val="20"/>
                <w:lang w:eastAsia="en-US"/>
              </w:rPr>
              <w:t>rsity.</w:t>
            </w:r>
          </w:p>
          <w:p w14:paraId="171B42D3" w14:textId="77777777" w:rsidR="00A93C26" w:rsidRDefault="00A93C26">
            <w:pPr>
              <w:pStyle w:val="Table"/>
              <w:rPr>
                <w:i/>
                <w:iCs/>
                <w:sz w:val="20"/>
                <w:szCs w:val="20"/>
                <w:lang w:eastAsia="en-US"/>
              </w:rPr>
            </w:pPr>
          </w:p>
          <w:p w14:paraId="0FEE65DF" w14:textId="21DF9153" w:rsidR="00A93C26" w:rsidRPr="00A93C26" w:rsidRDefault="00A93C26">
            <w:pPr>
              <w:pStyle w:val="Table"/>
              <w:rPr>
                <w:i/>
                <w:iCs/>
                <w:sz w:val="20"/>
                <w:szCs w:val="20"/>
                <w:lang w:eastAsia="en-US"/>
              </w:rPr>
            </w:pPr>
            <w:r w:rsidRPr="4FAFEB8F">
              <w:rPr>
                <w:i/>
                <w:iCs/>
                <w:sz w:val="20"/>
                <w:szCs w:val="20"/>
                <w:lang w:eastAsia="en-US"/>
              </w:rPr>
              <w:t xml:space="preserve">All identifiable data will be held on REDCap which is securely stored on a University of Reading server and managed in accordance with University Information Compliance Policies. </w:t>
            </w:r>
          </w:p>
          <w:p w14:paraId="1B3FD895" w14:textId="77777777" w:rsidR="00C95BE7" w:rsidRPr="00C95BE7" w:rsidRDefault="00C95BE7">
            <w:pPr>
              <w:pStyle w:val="Table"/>
              <w:rPr>
                <w:i/>
                <w:iCs/>
                <w:sz w:val="20"/>
                <w:szCs w:val="20"/>
                <w:lang w:eastAsia="en-US"/>
              </w:rPr>
            </w:pPr>
          </w:p>
          <w:p w14:paraId="5DB61E7B" w14:textId="7D139DBF" w:rsidR="00C95BE7" w:rsidRDefault="00425856">
            <w:pPr>
              <w:pStyle w:val="Table"/>
              <w:rPr>
                <w:i/>
                <w:iCs/>
                <w:sz w:val="20"/>
                <w:szCs w:val="20"/>
                <w:lang w:eastAsia="en-US"/>
              </w:rPr>
            </w:pPr>
            <w:r w:rsidRPr="4FAFEB8F">
              <w:rPr>
                <w:i/>
                <w:iCs/>
                <w:sz w:val="20"/>
                <w:szCs w:val="20"/>
                <w:lang w:eastAsia="en-US"/>
              </w:rPr>
              <w:t>Completed screening questionnaires, food diaries, study questionnaires and signed consent forms (can be either hard or soft copies) will be stored in locked filing cabinets in a locked office at the Department.</w:t>
            </w:r>
            <w:r w:rsidR="00B709CB" w:rsidRPr="4FAFEB8F">
              <w:rPr>
                <w:i/>
                <w:iCs/>
                <w:sz w:val="20"/>
                <w:szCs w:val="20"/>
                <w:lang w:eastAsia="en-US"/>
              </w:rPr>
              <w:t xml:space="preserve">  </w:t>
            </w:r>
          </w:p>
          <w:p w14:paraId="2E910F00" w14:textId="484A5F85" w:rsidR="4FAFEB8F" w:rsidRDefault="4FAFEB8F" w:rsidP="4FAFEB8F">
            <w:pPr>
              <w:pStyle w:val="Table"/>
              <w:rPr>
                <w:sz w:val="20"/>
                <w:szCs w:val="20"/>
                <w:lang w:eastAsia="en-US"/>
              </w:rPr>
            </w:pPr>
          </w:p>
          <w:p w14:paraId="353568B3" w14:textId="0D824C35" w:rsidR="001D5F50" w:rsidRPr="00C95BE7" w:rsidRDefault="001D5F50">
            <w:pPr>
              <w:pStyle w:val="Table"/>
              <w:rPr>
                <w:i/>
                <w:iCs/>
                <w:sz w:val="20"/>
                <w:szCs w:val="20"/>
                <w:lang w:eastAsia="en-US"/>
              </w:rPr>
            </w:pPr>
            <w:r w:rsidRPr="4FAFEB8F">
              <w:rPr>
                <w:i/>
                <w:iCs/>
                <w:sz w:val="20"/>
                <w:szCs w:val="20"/>
                <w:lang w:eastAsia="en-US"/>
              </w:rPr>
              <w:t xml:space="preserve">For collecting and managing consent and questionnaire data, researchers will use UoR REDCap: </w:t>
            </w:r>
            <w:hyperlink r:id="rId11" w:history="1">
              <w:r w:rsidR="00E02632" w:rsidRPr="00192F50">
                <w:rPr>
                  <w:rStyle w:val="Hyperlink"/>
                  <w:i/>
                  <w:iCs/>
                  <w:sz w:val="20"/>
                  <w:szCs w:val="20"/>
                  <w:lang w:eastAsia="en-US"/>
                </w:rPr>
                <w:t>https://www.reading.ac.uk/research-services/research-data-management/managing-your-data/uor-redcap</w:t>
              </w:r>
            </w:hyperlink>
            <w:r w:rsidRPr="4FAFEB8F">
              <w:rPr>
                <w:i/>
                <w:iCs/>
                <w:sz w:val="20"/>
                <w:szCs w:val="20"/>
                <w:lang w:eastAsia="en-US"/>
              </w:rPr>
              <w:t>.</w:t>
            </w:r>
            <w:r w:rsidR="00E02632">
              <w:rPr>
                <w:i/>
                <w:iCs/>
                <w:sz w:val="20"/>
                <w:szCs w:val="20"/>
                <w:lang w:eastAsia="en-US"/>
              </w:rPr>
              <w:t xml:space="preserve"> </w:t>
            </w:r>
            <w:r w:rsidRPr="4FAFEB8F">
              <w:rPr>
                <w:i/>
                <w:iCs/>
                <w:sz w:val="20"/>
                <w:szCs w:val="20"/>
                <w:lang w:eastAsia="en-US"/>
              </w:rPr>
              <w:t xml:space="preserve">This is a secure online data collection platform maintained on the University local network. It will be used to create data collection instruments as surveys for use by participants </w:t>
            </w:r>
            <w:r w:rsidR="00E02632">
              <w:rPr>
                <w:i/>
                <w:iCs/>
                <w:sz w:val="20"/>
                <w:szCs w:val="20"/>
                <w:lang w:eastAsia="en-US"/>
              </w:rPr>
              <w:t xml:space="preserve">and </w:t>
            </w:r>
            <w:r w:rsidRPr="4FAFEB8F">
              <w:rPr>
                <w:i/>
                <w:iCs/>
                <w:sz w:val="20"/>
                <w:szCs w:val="20"/>
                <w:lang w:eastAsia="en-US"/>
              </w:rPr>
              <w:t xml:space="preserve">data entry forms for use by project team members. It has an e-consent framework for digital collection of consent. User rights will be controlled so that participants’ details are accessible by authorised users and for other users individual records can only be viewed and exported in de-identified form. </w:t>
            </w:r>
          </w:p>
          <w:p w14:paraId="16C73B69" w14:textId="77777777" w:rsidR="009C7C21" w:rsidRDefault="009C7C21">
            <w:pPr>
              <w:pStyle w:val="Table"/>
              <w:rPr>
                <w:sz w:val="20"/>
                <w:szCs w:val="20"/>
                <w:lang w:eastAsia="en-US"/>
              </w:rPr>
            </w:pPr>
          </w:p>
          <w:p w14:paraId="2A33994F" w14:textId="7FDA5A39" w:rsidR="009C7C21" w:rsidRDefault="009C7C21">
            <w:pPr>
              <w:pStyle w:val="Table"/>
              <w:rPr>
                <w:i/>
                <w:iCs/>
                <w:sz w:val="20"/>
                <w:szCs w:val="20"/>
                <w:lang w:eastAsia="en-US"/>
              </w:rPr>
            </w:pPr>
            <w:r w:rsidRPr="4FAFEB8F">
              <w:rPr>
                <w:i/>
                <w:iCs/>
                <w:sz w:val="20"/>
                <w:szCs w:val="20"/>
                <w:lang w:eastAsia="en-US"/>
              </w:rPr>
              <w:t xml:space="preserve">The focus groups will be recorded using audio and video recording equipment which will be stored in a locked room in the </w:t>
            </w:r>
            <w:r w:rsidR="04ABF1B9" w:rsidRPr="4FAFEB8F">
              <w:rPr>
                <w:i/>
                <w:iCs/>
                <w:sz w:val="20"/>
                <w:szCs w:val="20"/>
                <w:lang w:eastAsia="en-US"/>
              </w:rPr>
              <w:t>department</w:t>
            </w:r>
            <w:r w:rsidRPr="4FAFEB8F">
              <w:rPr>
                <w:i/>
                <w:iCs/>
                <w:sz w:val="20"/>
                <w:szCs w:val="20"/>
                <w:lang w:eastAsia="en-US"/>
              </w:rPr>
              <w:t xml:space="preserve"> when not in use.  As soon as possible following the focus groups, the recordings will be saved on OneDrive then permanently deleted from the recording devices. These recordings may be shared with a reputable professional transcription service </w:t>
            </w:r>
            <w:r w:rsidR="5A83E16E" w:rsidRPr="4FAFEB8F">
              <w:rPr>
                <w:i/>
                <w:iCs/>
                <w:sz w:val="20"/>
                <w:szCs w:val="20"/>
                <w:lang w:eastAsia="en-US"/>
              </w:rPr>
              <w:t xml:space="preserve">approved by procurement </w:t>
            </w:r>
            <w:r w:rsidRPr="4FAFEB8F">
              <w:rPr>
                <w:i/>
                <w:iCs/>
                <w:sz w:val="20"/>
                <w:szCs w:val="20"/>
                <w:lang w:eastAsia="en-US"/>
              </w:rPr>
              <w:t>to assist with transcribing the data.</w:t>
            </w:r>
            <w:r w:rsidR="00851BCA" w:rsidRPr="4FAFEB8F">
              <w:rPr>
                <w:i/>
                <w:iCs/>
                <w:sz w:val="20"/>
                <w:szCs w:val="20"/>
                <w:lang w:eastAsia="en-US"/>
              </w:rPr>
              <w:t xml:space="preserve"> </w:t>
            </w:r>
          </w:p>
          <w:p w14:paraId="657559A3" w14:textId="77777777" w:rsidR="00662402" w:rsidRDefault="00662402">
            <w:pPr>
              <w:pStyle w:val="Table"/>
              <w:rPr>
                <w:sz w:val="20"/>
                <w:szCs w:val="20"/>
                <w:lang w:eastAsia="en-US"/>
              </w:rPr>
            </w:pPr>
          </w:p>
          <w:p w14:paraId="22906BB3" w14:textId="47D24F59" w:rsidR="00D961DB" w:rsidRPr="00D21675" w:rsidRDefault="466D9C39" w:rsidP="00D961DB">
            <w:pPr>
              <w:pStyle w:val="Table"/>
              <w:widowControl w:val="0"/>
              <w:rPr>
                <w:i/>
                <w:iCs/>
                <w:sz w:val="20"/>
                <w:szCs w:val="20"/>
                <w:lang w:eastAsia="en-US"/>
              </w:rPr>
            </w:pPr>
            <w:r w:rsidRPr="4FAFEB8F">
              <w:rPr>
                <w:i/>
                <w:iCs/>
                <w:sz w:val="20"/>
                <w:szCs w:val="20"/>
                <w:lang w:eastAsia="en-US"/>
              </w:rPr>
              <w:t>Wherever possible, identifiable data will not</w:t>
            </w:r>
            <w:r w:rsidR="00D961DB" w:rsidRPr="4FAFEB8F">
              <w:rPr>
                <w:i/>
                <w:iCs/>
                <w:sz w:val="20"/>
                <w:szCs w:val="20"/>
                <w:lang w:eastAsia="en-US"/>
              </w:rPr>
              <w:t xml:space="preserve"> be stored on </w:t>
            </w:r>
            <w:r w:rsidRPr="4FAFEB8F">
              <w:rPr>
                <w:i/>
                <w:iCs/>
                <w:sz w:val="20"/>
                <w:szCs w:val="20"/>
                <w:lang w:eastAsia="en-US"/>
              </w:rPr>
              <w:t>portable devices. If not possible to store using on site data storage facilitie</w:t>
            </w:r>
            <w:r w:rsidR="1CB17BEB" w:rsidRPr="4FAFEB8F">
              <w:rPr>
                <w:i/>
                <w:iCs/>
                <w:sz w:val="20"/>
                <w:szCs w:val="20"/>
                <w:lang w:eastAsia="en-US"/>
              </w:rPr>
              <w:t>s, d</w:t>
            </w:r>
            <w:r w:rsidR="32090978" w:rsidRPr="4FAFEB8F">
              <w:rPr>
                <w:i/>
                <w:iCs/>
                <w:sz w:val="20"/>
                <w:szCs w:val="20"/>
                <w:lang w:eastAsia="en-US"/>
              </w:rPr>
              <w:t>ata</w:t>
            </w:r>
            <w:r w:rsidR="15E455D5" w:rsidRPr="4FAFEB8F">
              <w:rPr>
                <w:i/>
                <w:iCs/>
                <w:sz w:val="20"/>
                <w:szCs w:val="20"/>
                <w:lang w:eastAsia="en-US"/>
              </w:rPr>
              <w:t xml:space="preserve"> </w:t>
            </w:r>
            <w:r w:rsidR="00D961DB" w:rsidRPr="4FAFEB8F">
              <w:rPr>
                <w:i/>
                <w:iCs/>
                <w:sz w:val="20"/>
                <w:szCs w:val="20"/>
                <w:lang w:eastAsia="en-US"/>
              </w:rPr>
              <w:t>w</w:t>
            </w:r>
            <w:r w:rsidR="00FF1A75">
              <w:rPr>
                <w:i/>
                <w:iCs/>
                <w:sz w:val="20"/>
                <w:szCs w:val="20"/>
                <w:lang w:eastAsia="en-US"/>
              </w:rPr>
              <w:t>ill</w:t>
            </w:r>
            <w:r w:rsidR="00D961DB" w:rsidRPr="4FAFEB8F">
              <w:rPr>
                <w:i/>
                <w:iCs/>
                <w:sz w:val="20"/>
                <w:szCs w:val="20"/>
                <w:lang w:eastAsia="en-US"/>
              </w:rPr>
              <w:t xml:space="preserve"> be stored on </w:t>
            </w:r>
            <w:r w:rsidR="108623B5" w:rsidRPr="4FAFEB8F">
              <w:rPr>
                <w:i/>
                <w:iCs/>
                <w:sz w:val="20"/>
                <w:szCs w:val="20"/>
                <w:lang w:eastAsia="en-US"/>
              </w:rPr>
              <w:t>an encrypted USB device</w:t>
            </w:r>
            <w:r w:rsidR="00D961DB" w:rsidRPr="4FAFEB8F">
              <w:rPr>
                <w:i/>
                <w:iCs/>
                <w:sz w:val="20"/>
                <w:szCs w:val="20"/>
                <w:lang w:eastAsia="en-US"/>
              </w:rPr>
              <w:t>. Once a participant has completed their participation, this data w</w:t>
            </w:r>
            <w:r w:rsidR="00377763">
              <w:rPr>
                <w:i/>
                <w:iCs/>
                <w:sz w:val="20"/>
                <w:szCs w:val="20"/>
                <w:lang w:eastAsia="en-US"/>
              </w:rPr>
              <w:t>ill</w:t>
            </w:r>
            <w:r w:rsidR="00D961DB" w:rsidRPr="4FAFEB8F">
              <w:rPr>
                <w:i/>
                <w:iCs/>
                <w:sz w:val="20"/>
                <w:szCs w:val="20"/>
                <w:lang w:eastAsia="en-US"/>
              </w:rPr>
              <w:t xml:space="preserve"> be transferred onto the University of Reading OneDrive</w:t>
            </w:r>
            <w:r w:rsidR="0098627C">
              <w:rPr>
                <w:i/>
                <w:iCs/>
                <w:sz w:val="20"/>
                <w:szCs w:val="20"/>
                <w:lang w:eastAsia="en-US"/>
              </w:rPr>
              <w:t>, l</w:t>
            </w:r>
            <w:r w:rsidR="0098627C" w:rsidRPr="4FAFEB8F">
              <w:rPr>
                <w:i/>
                <w:iCs/>
                <w:sz w:val="20"/>
                <w:szCs w:val="20"/>
                <w:lang w:eastAsia="en-US"/>
              </w:rPr>
              <w:t>abelled only with the participant identification number</w:t>
            </w:r>
            <w:r w:rsidR="004832D7">
              <w:rPr>
                <w:i/>
                <w:iCs/>
                <w:sz w:val="20"/>
                <w:szCs w:val="20"/>
                <w:lang w:eastAsia="en-US"/>
              </w:rPr>
              <w:t>,</w:t>
            </w:r>
            <w:r w:rsidR="00D961DB" w:rsidRPr="4FAFEB8F">
              <w:rPr>
                <w:i/>
                <w:iCs/>
                <w:sz w:val="20"/>
                <w:szCs w:val="20"/>
                <w:lang w:eastAsia="en-US"/>
              </w:rPr>
              <w:t xml:space="preserve"> and removed from the </w:t>
            </w:r>
            <w:r w:rsidR="67175C45" w:rsidRPr="4FAFEB8F">
              <w:rPr>
                <w:i/>
                <w:iCs/>
                <w:sz w:val="20"/>
                <w:szCs w:val="20"/>
                <w:lang w:eastAsia="en-US"/>
              </w:rPr>
              <w:t>encrypted USB drive</w:t>
            </w:r>
            <w:r w:rsidR="00D961DB" w:rsidRPr="4FAFEB8F">
              <w:rPr>
                <w:i/>
                <w:iCs/>
                <w:sz w:val="20"/>
                <w:szCs w:val="20"/>
                <w:lang w:eastAsia="en-US"/>
              </w:rPr>
              <w:t>.</w:t>
            </w:r>
            <w:r w:rsidR="001076E5" w:rsidRPr="4FAFEB8F">
              <w:rPr>
                <w:i/>
                <w:iCs/>
                <w:sz w:val="20"/>
                <w:szCs w:val="20"/>
                <w:lang w:eastAsia="en-US"/>
              </w:rPr>
              <w:t xml:space="preserve"> </w:t>
            </w:r>
          </w:p>
          <w:p w14:paraId="480929AB" w14:textId="77777777" w:rsidR="00D961DB" w:rsidRDefault="00D961DB">
            <w:pPr>
              <w:pStyle w:val="Table"/>
              <w:rPr>
                <w:sz w:val="20"/>
                <w:szCs w:val="20"/>
                <w:lang w:eastAsia="en-US"/>
              </w:rPr>
            </w:pPr>
          </w:p>
          <w:p w14:paraId="3614F311" w14:textId="023447A5" w:rsidR="00662402" w:rsidRDefault="00662402">
            <w:pPr>
              <w:pStyle w:val="Table"/>
              <w:rPr>
                <w:i/>
                <w:iCs/>
                <w:sz w:val="20"/>
                <w:szCs w:val="20"/>
                <w:lang w:eastAsia="en-US"/>
              </w:rPr>
            </w:pPr>
            <w:r w:rsidRPr="4FAFEB8F">
              <w:rPr>
                <w:i/>
                <w:iCs/>
                <w:sz w:val="20"/>
                <w:szCs w:val="20"/>
                <w:lang w:eastAsia="en-US"/>
              </w:rPr>
              <w:t xml:space="preserve">Consent forms and devices that contain audio and video recordings from the focus groups will be stored in a filing cabinet within a locked cupboard in the </w:t>
            </w:r>
            <w:r w:rsidR="54893B06" w:rsidRPr="4FAFEB8F">
              <w:rPr>
                <w:i/>
                <w:iCs/>
                <w:sz w:val="20"/>
                <w:szCs w:val="20"/>
                <w:lang w:eastAsia="en-US"/>
              </w:rPr>
              <w:t>department</w:t>
            </w:r>
            <w:r w:rsidRPr="4FAFEB8F">
              <w:rPr>
                <w:i/>
                <w:iCs/>
                <w:sz w:val="20"/>
                <w:szCs w:val="20"/>
                <w:lang w:eastAsia="en-US"/>
              </w:rPr>
              <w:t>, which is only accessible to study researchers</w:t>
            </w:r>
            <w:r w:rsidR="673C250B" w:rsidRPr="4FAFEB8F">
              <w:rPr>
                <w:i/>
                <w:iCs/>
                <w:sz w:val="20"/>
                <w:szCs w:val="20"/>
                <w:lang w:eastAsia="en-US"/>
              </w:rPr>
              <w:t xml:space="preserve"> and locked when unattended</w:t>
            </w:r>
            <w:r w:rsidRPr="4FAFEB8F">
              <w:rPr>
                <w:i/>
                <w:iCs/>
                <w:sz w:val="20"/>
                <w:szCs w:val="20"/>
                <w:lang w:eastAsia="en-US"/>
              </w:rPr>
              <w:t xml:space="preserve">. At the end of the </w:t>
            </w:r>
            <w:r w:rsidR="0FCCA377" w:rsidRPr="4FAFEB8F">
              <w:rPr>
                <w:i/>
                <w:iCs/>
                <w:sz w:val="20"/>
                <w:szCs w:val="20"/>
                <w:lang w:eastAsia="en-US"/>
              </w:rPr>
              <w:t>project</w:t>
            </w:r>
            <w:r w:rsidRPr="4FAFEB8F">
              <w:rPr>
                <w:i/>
                <w:iCs/>
                <w:sz w:val="20"/>
                <w:szCs w:val="20"/>
                <w:lang w:eastAsia="en-US"/>
              </w:rPr>
              <w:t xml:space="preserve">, signed consent forms will be stored securely in the </w:t>
            </w:r>
            <w:r w:rsidR="2893E6DF" w:rsidRPr="4FAFEB8F">
              <w:rPr>
                <w:i/>
                <w:iCs/>
                <w:sz w:val="20"/>
                <w:szCs w:val="20"/>
                <w:lang w:eastAsia="en-US"/>
              </w:rPr>
              <w:t>department with access only available to authorised researchers</w:t>
            </w:r>
            <w:r w:rsidR="41832378" w:rsidRPr="4FAFEB8F">
              <w:rPr>
                <w:i/>
                <w:iCs/>
                <w:sz w:val="20"/>
                <w:szCs w:val="20"/>
                <w:lang w:eastAsia="en-US"/>
              </w:rPr>
              <w:t>.</w:t>
            </w:r>
          </w:p>
          <w:p w14:paraId="39E7F64F" w14:textId="77777777" w:rsidR="00F96CEC" w:rsidRDefault="00F96CEC">
            <w:pPr>
              <w:pStyle w:val="Table"/>
              <w:rPr>
                <w:sz w:val="20"/>
                <w:szCs w:val="20"/>
                <w:lang w:eastAsia="en-US"/>
              </w:rPr>
            </w:pPr>
          </w:p>
          <w:p w14:paraId="5E5C5CC9" w14:textId="404E9E20" w:rsidR="00F96CEC" w:rsidRPr="00C95BE7" w:rsidRDefault="41832378">
            <w:pPr>
              <w:pStyle w:val="Table"/>
              <w:rPr>
                <w:i/>
                <w:iCs/>
                <w:sz w:val="20"/>
                <w:szCs w:val="20"/>
                <w:lang w:eastAsia="en-US"/>
              </w:rPr>
            </w:pPr>
            <w:r w:rsidRPr="4FAFEB8F">
              <w:rPr>
                <w:i/>
                <w:iCs/>
                <w:sz w:val="20"/>
                <w:szCs w:val="20"/>
                <w:lang w:eastAsia="en-US"/>
              </w:rPr>
              <w:t xml:space="preserve">Data will be collected via Online Survey/Microsoft Forms. The results will be stored on University managed drives in the form of a password protected </w:t>
            </w:r>
            <w:r w:rsidR="3625F340" w:rsidRPr="4FAFEB8F">
              <w:rPr>
                <w:i/>
                <w:iCs/>
                <w:sz w:val="20"/>
                <w:szCs w:val="20"/>
                <w:lang w:eastAsia="en-US"/>
              </w:rPr>
              <w:t>spreadsheet</w:t>
            </w:r>
            <w:r w:rsidRPr="4FAFEB8F">
              <w:rPr>
                <w:i/>
                <w:iCs/>
                <w:sz w:val="20"/>
                <w:szCs w:val="20"/>
                <w:lang w:eastAsia="en-US"/>
              </w:rPr>
              <w:t>. Only those author</w:t>
            </w:r>
            <w:r w:rsidR="157865D9" w:rsidRPr="4FAFEB8F">
              <w:rPr>
                <w:i/>
                <w:iCs/>
                <w:sz w:val="20"/>
                <w:szCs w:val="20"/>
                <w:lang w:eastAsia="en-US"/>
              </w:rPr>
              <w:t>ised to view the personal data will have access.</w:t>
            </w:r>
          </w:p>
          <w:p w14:paraId="48C233A7" w14:textId="7B649BB3" w:rsidR="00C95BE7" w:rsidRPr="00C95BE7" w:rsidRDefault="00C95BE7">
            <w:pPr>
              <w:pStyle w:val="Table"/>
              <w:rPr>
                <w:sz w:val="20"/>
                <w:szCs w:val="20"/>
                <w:lang w:eastAsia="en-US"/>
              </w:rPr>
            </w:pPr>
          </w:p>
        </w:tc>
      </w:tr>
      <w:tr w:rsidR="005C01DF" w:rsidRPr="00340B56" w14:paraId="79AA46F6" w14:textId="77777777">
        <w:trPr>
          <w:trHeight w:val="8"/>
        </w:trPr>
        <w:tc>
          <w:tcPr>
            <w:tcW w:w="9493" w:type="dxa"/>
            <w:gridSpan w:val="2"/>
            <w:tcMar>
              <w:top w:w="113" w:type="dxa"/>
            </w:tcMar>
          </w:tcPr>
          <w:p w14:paraId="527F5344" w14:textId="29B502E6" w:rsidR="005C01DF" w:rsidRPr="00C95BE7" w:rsidRDefault="00307F97">
            <w:pPr>
              <w:pStyle w:val="Table"/>
              <w:rPr>
                <w:sz w:val="20"/>
                <w:szCs w:val="20"/>
                <w:lang w:eastAsia="en-US"/>
              </w:rPr>
            </w:pPr>
            <w:r>
              <w:rPr>
                <w:sz w:val="20"/>
                <w:szCs w:val="20"/>
                <w:lang w:eastAsia="en-US"/>
              </w:rPr>
              <w:lastRenderedPageBreak/>
              <w:t xml:space="preserve">3.2 </w:t>
            </w:r>
            <w:r w:rsidR="002B13F8" w:rsidRPr="00C95BE7">
              <w:rPr>
                <w:sz w:val="20"/>
                <w:szCs w:val="20"/>
                <w:lang w:eastAsia="en-US"/>
              </w:rPr>
              <w:t>Describe any administrative measures that you will take to control the risks of inappropriate disclosure, e.g. pseudonymisation, and procedures for secure transfer between locations, e.g. using file encryption and encrypted channels.</w:t>
            </w:r>
          </w:p>
        </w:tc>
      </w:tr>
      <w:tr w:rsidR="00975EE6" w:rsidRPr="00340B56" w14:paraId="54489622" w14:textId="77777777">
        <w:trPr>
          <w:trHeight w:val="8"/>
        </w:trPr>
        <w:tc>
          <w:tcPr>
            <w:tcW w:w="9493" w:type="dxa"/>
            <w:gridSpan w:val="2"/>
            <w:tcMar>
              <w:top w:w="113" w:type="dxa"/>
            </w:tcMar>
          </w:tcPr>
          <w:p w14:paraId="2EEE2645" w14:textId="30FC3266" w:rsidR="719EA9CC" w:rsidRPr="00753156" w:rsidRDefault="719EA9CC" w:rsidP="4FAFEB8F">
            <w:pPr>
              <w:pStyle w:val="Table"/>
              <w:rPr>
                <w:b/>
                <w:bCs/>
                <w:sz w:val="20"/>
                <w:szCs w:val="20"/>
                <w:lang w:eastAsia="en-US"/>
              </w:rPr>
            </w:pPr>
            <w:r w:rsidRPr="00753156">
              <w:rPr>
                <w:b/>
                <w:bCs/>
                <w:sz w:val="20"/>
                <w:szCs w:val="20"/>
                <w:lang w:eastAsia="en-US"/>
              </w:rPr>
              <w:t>Examples</w:t>
            </w:r>
          </w:p>
          <w:p w14:paraId="0137B707" w14:textId="50BE69C1" w:rsidR="4FAFEB8F" w:rsidRDefault="4FAFEB8F" w:rsidP="4FAFEB8F">
            <w:pPr>
              <w:pStyle w:val="Table"/>
              <w:rPr>
                <w:i/>
                <w:iCs/>
                <w:sz w:val="20"/>
                <w:szCs w:val="20"/>
                <w:lang w:eastAsia="en-US"/>
              </w:rPr>
            </w:pPr>
          </w:p>
          <w:p w14:paraId="7B3FAE3E" w14:textId="0006A072" w:rsidR="0052637E" w:rsidRDefault="0052637E">
            <w:pPr>
              <w:pStyle w:val="Table"/>
              <w:rPr>
                <w:i/>
                <w:iCs/>
                <w:sz w:val="20"/>
                <w:szCs w:val="20"/>
                <w:lang w:eastAsia="en-US"/>
              </w:rPr>
            </w:pPr>
            <w:r w:rsidRPr="4FAFEB8F">
              <w:rPr>
                <w:i/>
                <w:iCs/>
                <w:sz w:val="20"/>
                <w:szCs w:val="20"/>
                <w:lang w:eastAsia="en-US"/>
              </w:rPr>
              <w:t xml:space="preserve">Participants will be de-identified and allocated a coded participant ID # for the duration of the study, which will be used when completing all forms and experiments. </w:t>
            </w:r>
          </w:p>
          <w:p w14:paraId="472DE46A" w14:textId="77777777" w:rsidR="00653CDF" w:rsidRDefault="00653CDF">
            <w:pPr>
              <w:pStyle w:val="Table"/>
              <w:rPr>
                <w:sz w:val="20"/>
                <w:szCs w:val="20"/>
                <w:lang w:eastAsia="en-US"/>
              </w:rPr>
            </w:pPr>
          </w:p>
          <w:p w14:paraId="195591EE" w14:textId="370AEEBB" w:rsidR="00653CDF" w:rsidRDefault="00653CDF">
            <w:pPr>
              <w:pStyle w:val="Table"/>
              <w:rPr>
                <w:i/>
                <w:iCs/>
                <w:sz w:val="20"/>
                <w:szCs w:val="20"/>
                <w:lang w:eastAsia="en-US"/>
              </w:rPr>
            </w:pPr>
            <w:r w:rsidRPr="4FAFEB8F">
              <w:rPr>
                <w:i/>
                <w:iCs/>
                <w:sz w:val="20"/>
                <w:szCs w:val="20"/>
                <w:lang w:eastAsia="en-US"/>
              </w:rPr>
              <w:t>All participants will be assigned a six-digit random alpha-numeric study ID. The link table allowing the identification of participants will be stored securely and will be accessible by the PI only.</w:t>
            </w:r>
          </w:p>
          <w:p w14:paraId="58C7D2F1" w14:textId="77777777" w:rsidR="0052637E" w:rsidRDefault="0052637E">
            <w:pPr>
              <w:pStyle w:val="Table"/>
              <w:rPr>
                <w:sz w:val="20"/>
                <w:szCs w:val="20"/>
                <w:lang w:eastAsia="en-US"/>
              </w:rPr>
            </w:pPr>
          </w:p>
          <w:p w14:paraId="0E8E3D9F" w14:textId="74731C3B" w:rsidR="00C95BE7" w:rsidRPr="00C95BE7" w:rsidRDefault="003E427D">
            <w:pPr>
              <w:pStyle w:val="Table"/>
              <w:rPr>
                <w:i/>
                <w:iCs/>
                <w:sz w:val="20"/>
                <w:szCs w:val="20"/>
                <w:lang w:eastAsia="en-US"/>
              </w:rPr>
            </w:pPr>
            <w:r w:rsidRPr="4FAFEB8F">
              <w:rPr>
                <w:i/>
                <w:iCs/>
                <w:sz w:val="20"/>
                <w:szCs w:val="20"/>
                <w:lang w:eastAsia="en-US"/>
              </w:rPr>
              <w:t>Confidential information will be managed in accordance with the University's Data Protection, Encryption</w:t>
            </w:r>
            <w:r w:rsidR="3BCEC087" w:rsidRPr="4FAFEB8F">
              <w:rPr>
                <w:i/>
                <w:iCs/>
                <w:sz w:val="20"/>
                <w:szCs w:val="20"/>
                <w:lang w:eastAsia="en-US"/>
              </w:rPr>
              <w:t>, Bring your Own Device</w:t>
            </w:r>
            <w:r w:rsidRPr="4FAFEB8F">
              <w:rPr>
                <w:i/>
                <w:iCs/>
                <w:sz w:val="20"/>
                <w:szCs w:val="20"/>
                <w:lang w:eastAsia="en-US"/>
              </w:rPr>
              <w:t xml:space="preserve"> and Remote Working policies. We will password-protect or encrypt individual files. No </w:t>
            </w:r>
            <w:r w:rsidR="00D162EB" w:rsidRPr="00CD35A2">
              <w:rPr>
                <w:i/>
                <w:iCs/>
                <w:sz w:val="20"/>
                <w:szCs w:val="20"/>
                <w:lang w:eastAsia="en-US"/>
              </w:rPr>
              <w:t>directl</w:t>
            </w:r>
            <w:r w:rsidR="00C9649E">
              <w:rPr>
                <w:i/>
                <w:iCs/>
                <w:sz w:val="20"/>
                <w:szCs w:val="20"/>
                <w:lang w:eastAsia="en-US"/>
              </w:rPr>
              <w:t>y</w:t>
            </w:r>
            <w:r w:rsidR="00CD35A2" w:rsidRPr="4FAFEB8F">
              <w:rPr>
                <w:i/>
                <w:iCs/>
                <w:sz w:val="20"/>
                <w:szCs w:val="20"/>
                <w:lang w:eastAsia="en-US"/>
              </w:rPr>
              <w:t xml:space="preserve"> </w:t>
            </w:r>
            <w:r w:rsidRPr="4FAFEB8F">
              <w:rPr>
                <w:i/>
                <w:iCs/>
                <w:sz w:val="20"/>
                <w:szCs w:val="20"/>
                <w:lang w:eastAsia="en-US"/>
              </w:rPr>
              <w:t>identifiable data will be used in the field to safeguard the data of research participants and a pseudonym will be used for each participant. Data collected in the field will be only accessed on the researcher’s personal electronic devices through password and or finger/facial identification. Interviews will be recorded on a</w:t>
            </w:r>
            <w:r w:rsidR="00E41E4C">
              <w:rPr>
                <w:i/>
                <w:iCs/>
                <w:sz w:val="20"/>
                <w:szCs w:val="20"/>
                <w:lang w:eastAsia="en-US"/>
              </w:rPr>
              <w:t>n</w:t>
            </w:r>
            <w:r w:rsidRPr="4FAFEB8F">
              <w:rPr>
                <w:i/>
                <w:iCs/>
                <w:sz w:val="20"/>
                <w:szCs w:val="20"/>
                <w:lang w:eastAsia="en-US"/>
              </w:rPr>
              <w:t xml:space="preserve"> </w:t>
            </w:r>
            <w:r w:rsidR="0014080D" w:rsidRPr="0014080D">
              <w:rPr>
                <w:i/>
                <w:iCs/>
                <w:sz w:val="20"/>
                <w:szCs w:val="20"/>
                <w:lang w:eastAsia="en-US"/>
              </w:rPr>
              <w:t>encrypted</w:t>
            </w:r>
            <w:r w:rsidR="0014080D" w:rsidRPr="4FAFEB8F">
              <w:rPr>
                <w:i/>
                <w:iCs/>
                <w:sz w:val="20"/>
                <w:szCs w:val="20"/>
                <w:lang w:eastAsia="en-US"/>
              </w:rPr>
              <w:t xml:space="preserve"> </w:t>
            </w:r>
            <w:r w:rsidRPr="4FAFEB8F">
              <w:rPr>
                <w:i/>
                <w:iCs/>
                <w:sz w:val="20"/>
                <w:szCs w:val="20"/>
                <w:lang w:eastAsia="en-US"/>
              </w:rPr>
              <w:t xml:space="preserve">audio recording device. A member of the team will create </w:t>
            </w:r>
            <w:r w:rsidR="0014080D" w:rsidRPr="0051670A">
              <w:rPr>
                <w:i/>
                <w:iCs/>
                <w:sz w:val="20"/>
                <w:szCs w:val="20"/>
                <w:lang w:eastAsia="en-US"/>
              </w:rPr>
              <w:t>pseudonymised</w:t>
            </w:r>
            <w:r w:rsidR="0014080D" w:rsidRPr="4FAFEB8F">
              <w:rPr>
                <w:i/>
                <w:iCs/>
                <w:sz w:val="20"/>
                <w:szCs w:val="20"/>
                <w:lang w:eastAsia="en-US"/>
              </w:rPr>
              <w:t xml:space="preserve"> </w:t>
            </w:r>
            <w:r w:rsidRPr="4FAFEB8F">
              <w:rPr>
                <w:i/>
                <w:iCs/>
                <w:sz w:val="20"/>
                <w:szCs w:val="20"/>
                <w:lang w:eastAsia="en-US"/>
              </w:rPr>
              <w:t xml:space="preserve">transcripts of the audio recordings, saving materials to </w:t>
            </w:r>
            <w:r w:rsidR="00001ED2">
              <w:rPr>
                <w:i/>
                <w:iCs/>
                <w:sz w:val="20"/>
                <w:szCs w:val="20"/>
                <w:lang w:eastAsia="en-US"/>
              </w:rPr>
              <w:t xml:space="preserve">the </w:t>
            </w:r>
            <w:r w:rsidRPr="4FAFEB8F">
              <w:rPr>
                <w:i/>
                <w:iCs/>
                <w:sz w:val="20"/>
                <w:szCs w:val="20"/>
                <w:lang w:eastAsia="en-US"/>
              </w:rPr>
              <w:t>secure Reading network. All recordings will be deleted from audio devices after transcription of the recording and secure transfer to the Reading network.</w:t>
            </w:r>
            <w:r w:rsidR="00F07589" w:rsidRPr="4FAFEB8F">
              <w:rPr>
                <w:i/>
                <w:iCs/>
                <w:sz w:val="20"/>
                <w:szCs w:val="20"/>
                <w:lang w:eastAsia="en-US"/>
              </w:rPr>
              <w:t xml:space="preserve"> </w:t>
            </w:r>
          </w:p>
          <w:p w14:paraId="596C0B31" w14:textId="77777777" w:rsidR="00C95BE7" w:rsidRPr="00C95BE7" w:rsidRDefault="00C95BE7">
            <w:pPr>
              <w:pStyle w:val="Table"/>
              <w:rPr>
                <w:sz w:val="20"/>
                <w:szCs w:val="20"/>
                <w:lang w:eastAsia="en-US"/>
              </w:rPr>
            </w:pPr>
          </w:p>
          <w:p w14:paraId="1EE5F591" w14:textId="05718C82" w:rsidR="00C95BE7" w:rsidRPr="00C95BE7" w:rsidRDefault="0073310A">
            <w:pPr>
              <w:pStyle w:val="Table"/>
              <w:rPr>
                <w:i/>
                <w:iCs/>
                <w:sz w:val="20"/>
                <w:szCs w:val="20"/>
                <w:lang w:eastAsia="en-US"/>
              </w:rPr>
            </w:pPr>
            <w:r w:rsidRPr="4FAFEB8F">
              <w:rPr>
                <w:i/>
                <w:iCs/>
                <w:sz w:val="20"/>
                <w:szCs w:val="20"/>
                <w:lang w:eastAsia="en-US"/>
              </w:rPr>
              <w:t xml:space="preserve">The data from this study will be pseudonymised as quickly as possible after data collection. Any direct or indirect identifiers in the data will be removed and replaced with a unique study code recorded in a restricted folder against participant personal information. Information linking participant name with the code will be known only to members of the research team. De-identified research data will be password-protected and stored on the University of Reading's OneDrive account. Researchers that work on the project will only transfer de-identified research data to their work laptops/computers using secured </w:t>
            </w:r>
            <w:r w:rsidR="00DF33DD" w:rsidRPr="4FAFEB8F">
              <w:rPr>
                <w:i/>
                <w:iCs/>
                <w:sz w:val="20"/>
                <w:szCs w:val="20"/>
                <w:lang w:eastAsia="en-US"/>
              </w:rPr>
              <w:t>U</w:t>
            </w:r>
            <w:r w:rsidRPr="4FAFEB8F">
              <w:rPr>
                <w:i/>
                <w:iCs/>
                <w:sz w:val="20"/>
                <w:szCs w:val="20"/>
                <w:lang w:eastAsia="en-US"/>
              </w:rPr>
              <w:t>niversity network to conduct necessary analyses. Data derived from the study will be analysed in a fully pseud</w:t>
            </w:r>
            <w:r w:rsidR="00ED12D0">
              <w:rPr>
                <w:i/>
                <w:iCs/>
                <w:sz w:val="20"/>
                <w:szCs w:val="20"/>
                <w:lang w:eastAsia="en-US"/>
              </w:rPr>
              <w:t>o</w:t>
            </w:r>
            <w:r w:rsidRPr="4FAFEB8F">
              <w:rPr>
                <w:i/>
                <w:iCs/>
                <w:sz w:val="20"/>
                <w:szCs w:val="20"/>
                <w:lang w:eastAsia="en-US"/>
              </w:rPr>
              <w:t xml:space="preserve">nymised format and the link between participant and data </w:t>
            </w:r>
            <w:r w:rsidR="00ED12D0">
              <w:rPr>
                <w:i/>
                <w:iCs/>
                <w:sz w:val="20"/>
                <w:szCs w:val="20"/>
                <w:lang w:eastAsia="en-US"/>
              </w:rPr>
              <w:t xml:space="preserve">will be </w:t>
            </w:r>
            <w:r w:rsidRPr="4FAFEB8F">
              <w:rPr>
                <w:i/>
                <w:iCs/>
                <w:sz w:val="20"/>
                <w:szCs w:val="20"/>
                <w:lang w:eastAsia="en-US"/>
              </w:rPr>
              <w:t>destroyed at the end of the study.</w:t>
            </w:r>
            <w:r w:rsidR="005C0486" w:rsidRPr="4FAFEB8F">
              <w:rPr>
                <w:i/>
                <w:iCs/>
                <w:sz w:val="20"/>
                <w:szCs w:val="20"/>
                <w:lang w:eastAsia="en-US"/>
              </w:rPr>
              <w:t xml:space="preserve"> </w:t>
            </w:r>
          </w:p>
          <w:p w14:paraId="44B395A8" w14:textId="77777777" w:rsidR="0064390B" w:rsidRDefault="0064390B" w:rsidP="0064390B">
            <w:pPr>
              <w:pStyle w:val="Table"/>
              <w:jc w:val="both"/>
              <w:rPr>
                <w:sz w:val="20"/>
                <w:szCs w:val="20"/>
                <w:lang w:eastAsia="en-US"/>
              </w:rPr>
            </w:pPr>
          </w:p>
          <w:p w14:paraId="15A4E22A" w14:textId="6DD3573A" w:rsidR="0064390B" w:rsidRDefault="0064390B" w:rsidP="0064390B">
            <w:pPr>
              <w:pStyle w:val="Table"/>
              <w:jc w:val="both"/>
              <w:rPr>
                <w:i/>
                <w:iCs/>
                <w:sz w:val="20"/>
                <w:szCs w:val="20"/>
                <w:lang w:eastAsia="en-US"/>
              </w:rPr>
            </w:pPr>
            <w:r w:rsidRPr="4FAFEB8F">
              <w:rPr>
                <w:i/>
                <w:iCs/>
                <w:sz w:val="20"/>
                <w:szCs w:val="20"/>
                <w:lang w:eastAsia="en-US"/>
              </w:rPr>
              <w:t>The file containing the participant’s personal information and the link between the participant ID code and email address will be further password protected once saved onto OneDrive with restricted access.</w:t>
            </w:r>
          </w:p>
          <w:p w14:paraId="5254AE05" w14:textId="77777777" w:rsidR="0064390B" w:rsidRDefault="0064390B" w:rsidP="0073310A">
            <w:pPr>
              <w:pStyle w:val="Table"/>
              <w:rPr>
                <w:sz w:val="20"/>
                <w:szCs w:val="20"/>
                <w:lang w:eastAsia="en-US"/>
              </w:rPr>
            </w:pPr>
          </w:p>
          <w:p w14:paraId="15B3E8C0" w14:textId="483ECC34" w:rsidR="00DB38BB" w:rsidRDefault="182E9B76" w:rsidP="0073310A">
            <w:pPr>
              <w:pStyle w:val="Table"/>
              <w:rPr>
                <w:i/>
                <w:iCs/>
                <w:sz w:val="20"/>
                <w:szCs w:val="20"/>
                <w:lang w:eastAsia="en-US"/>
              </w:rPr>
            </w:pPr>
            <w:r w:rsidRPr="4FAFEB8F">
              <w:rPr>
                <w:i/>
                <w:iCs/>
                <w:sz w:val="20"/>
                <w:szCs w:val="20"/>
                <w:lang w:eastAsia="en-US"/>
              </w:rPr>
              <w:t xml:space="preserve">A University approved survey tool (such as </w:t>
            </w:r>
            <w:r w:rsidR="00751993" w:rsidRPr="4FAFEB8F">
              <w:rPr>
                <w:i/>
                <w:iCs/>
                <w:sz w:val="20"/>
                <w:szCs w:val="20"/>
                <w:lang w:eastAsia="en-US"/>
              </w:rPr>
              <w:t xml:space="preserve">Online </w:t>
            </w:r>
            <w:r w:rsidRPr="4FAFEB8F">
              <w:rPr>
                <w:i/>
                <w:iCs/>
                <w:sz w:val="20"/>
                <w:szCs w:val="20"/>
                <w:lang w:eastAsia="en-US"/>
              </w:rPr>
              <w:t>Survey/MS Forms) will be used to collect responses.</w:t>
            </w:r>
            <w:r w:rsidR="00751993" w:rsidRPr="4FAFEB8F">
              <w:rPr>
                <w:i/>
                <w:iCs/>
                <w:sz w:val="20"/>
                <w:szCs w:val="20"/>
                <w:lang w:eastAsia="en-US"/>
              </w:rPr>
              <w:t xml:space="preserve"> All survey responses are collected over encrypted connections ensuring that sensitive information can be transmitted securely. Data will be permanently deleted from Online Surveys at the end of the study after transferring to the shared OneDrive</w:t>
            </w:r>
            <w:r w:rsidR="00DB38BB" w:rsidRPr="4FAFEB8F">
              <w:rPr>
                <w:i/>
                <w:iCs/>
                <w:sz w:val="20"/>
                <w:szCs w:val="20"/>
                <w:lang w:eastAsia="en-US"/>
              </w:rPr>
              <w:t xml:space="preserve">. </w:t>
            </w:r>
          </w:p>
          <w:p w14:paraId="0CFE0153" w14:textId="77777777" w:rsidR="00B83DCF" w:rsidRDefault="00B83DCF" w:rsidP="0073310A">
            <w:pPr>
              <w:pStyle w:val="Table"/>
              <w:rPr>
                <w:sz w:val="20"/>
                <w:szCs w:val="20"/>
                <w:lang w:eastAsia="en-US"/>
              </w:rPr>
            </w:pPr>
          </w:p>
          <w:p w14:paraId="3F2446F6" w14:textId="15927722" w:rsidR="00751993" w:rsidRPr="00C95BE7" w:rsidRDefault="00B83DCF" w:rsidP="0073310A">
            <w:pPr>
              <w:pStyle w:val="Table"/>
              <w:rPr>
                <w:i/>
                <w:iCs/>
                <w:sz w:val="20"/>
                <w:szCs w:val="20"/>
                <w:lang w:eastAsia="en-US"/>
              </w:rPr>
            </w:pPr>
            <w:r w:rsidRPr="4FAFEB8F">
              <w:rPr>
                <w:i/>
                <w:iCs/>
                <w:sz w:val="20"/>
                <w:szCs w:val="20"/>
                <w:lang w:eastAsia="en-US"/>
              </w:rPr>
              <w:t>A</w:t>
            </w:r>
            <w:r w:rsidR="2C932E37" w:rsidRPr="4FAFEB8F">
              <w:rPr>
                <w:i/>
                <w:iCs/>
                <w:sz w:val="20"/>
                <w:szCs w:val="20"/>
                <w:lang w:eastAsia="en-US"/>
              </w:rPr>
              <w:t>n approved</w:t>
            </w:r>
            <w:r w:rsidRPr="4FAFEB8F">
              <w:rPr>
                <w:i/>
                <w:iCs/>
                <w:sz w:val="20"/>
                <w:szCs w:val="20"/>
                <w:lang w:eastAsia="en-US"/>
              </w:rPr>
              <w:t xml:space="preserve"> transcription service will be used for transcribing the focus group discussions and data transfer (including audio uploads and transcript downloads) will be secure and password protected. After the transcripts have been created and checked, the electronic audio/video recordings will be deleted from OneDrive. If any of the participants</w:t>
            </w:r>
            <w:r w:rsidR="005B3EE2">
              <w:rPr>
                <w:i/>
                <w:iCs/>
                <w:sz w:val="20"/>
                <w:szCs w:val="20"/>
                <w:lang w:eastAsia="en-US"/>
              </w:rPr>
              <w:t>’</w:t>
            </w:r>
            <w:r w:rsidRPr="4FAFEB8F">
              <w:rPr>
                <w:i/>
                <w:iCs/>
                <w:sz w:val="20"/>
                <w:szCs w:val="20"/>
                <w:lang w:eastAsia="en-US"/>
              </w:rPr>
              <w:t xml:space="preserve"> names are used within the transcripts, these will be replaced with a participant ID code (different to their main study ID codes). </w:t>
            </w:r>
          </w:p>
          <w:p w14:paraId="4DDDE28A" w14:textId="20F62B40" w:rsidR="00C95BE7" w:rsidRPr="00C95BE7" w:rsidRDefault="00C95BE7">
            <w:pPr>
              <w:pStyle w:val="Table"/>
              <w:rPr>
                <w:sz w:val="20"/>
                <w:szCs w:val="20"/>
                <w:lang w:eastAsia="en-US"/>
              </w:rPr>
            </w:pPr>
          </w:p>
        </w:tc>
      </w:tr>
      <w:tr w:rsidR="002B13F8" w:rsidRPr="00340B56" w14:paraId="7D4AA649" w14:textId="77777777">
        <w:trPr>
          <w:trHeight w:val="8"/>
        </w:trPr>
        <w:tc>
          <w:tcPr>
            <w:tcW w:w="9493" w:type="dxa"/>
            <w:gridSpan w:val="2"/>
            <w:tcMar>
              <w:top w:w="113" w:type="dxa"/>
            </w:tcMar>
          </w:tcPr>
          <w:p w14:paraId="6F21C334" w14:textId="48845C93" w:rsidR="002B13F8" w:rsidRPr="00C95BE7" w:rsidRDefault="00307F97">
            <w:pPr>
              <w:pStyle w:val="Table"/>
              <w:rPr>
                <w:sz w:val="20"/>
                <w:szCs w:val="20"/>
                <w:lang w:eastAsia="en-US"/>
              </w:rPr>
            </w:pPr>
            <w:r>
              <w:rPr>
                <w:sz w:val="20"/>
                <w:szCs w:val="20"/>
                <w:lang w:eastAsia="en-US"/>
              </w:rPr>
              <w:t xml:space="preserve">3.3 </w:t>
            </w:r>
            <w:r w:rsidR="00C95BE7" w:rsidRPr="00C95BE7">
              <w:rPr>
                <w:sz w:val="20"/>
                <w:szCs w:val="20"/>
                <w:lang w:eastAsia="en-US"/>
              </w:rPr>
              <w:t>Specify who will be able to access the identifying information and how you will ensure they process the information securely, e.g. through training, supervision and adherence to secure data handling procedures.</w:t>
            </w:r>
          </w:p>
        </w:tc>
      </w:tr>
      <w:tr w:rsidR="002B13F8" w:rsidRPr="00340B56" w14:paraId="7807FB2F" w14:textId="77777777">
        <w:trPr>
          <w:trHeight w:val="8"/>
        </w:trPr>
        <w:tc>
          <w:tcPr>
            <w:tcW w:w="9493" w:type="dxa"/>
            <w:gridSpan w:val="2"/>
            <w:tcMar>
              <w:top w:w="113" w:type="dxa"/>
            </w:tcMar>
          </w:tcPr>
          <w:p w14:paraId="62B598AC" w14:textId="56D80A43" w:rsidR="00753156" w:rsidRPr="00753156" w:rsidRDefault="00753156" w:rsidP="00876BBB">
            <w:pPr>
              <w:pStyle w:val="Table"/>
              <w:rPr>
                <w:b/>
                <w:bCs/>
                <w:sz w:val="20"/>
                <w:szCs w:val="20"/>
                <w:lang w:eastAsia="en-US"/>
              </w:rPr>
            </w:pPr>
            <w:r>
              <w:rPr>
                <w:b/>
                <w:bCs/>
                <w:sz w:val="20"/>
                <w:szCs w:val="20"/>
                <w:lang w:eastAsia="en-US"/>
              </w:rPr>
              <w:t>Examples</w:t>
            </w:r>
          </w:p>
          <w:p w14:paraId="30C71622" w14:textId="77777777" w:rsidR="00753156" w:rsidRDefault="00753156" w:rsidP="00876BBB">
            <w:pPr>
              <w:pStyle w:val="Table"/>
              <w:rPr>
                <w:i/>
                <w:iCs/>
                <w:sz w:val="20"/>
                <w:szCs w:val="20"/>
                <w:lang w:eastAsia="en-US"/>
              </w:rPr>
            </w:pPr>
          </w:p>
          <w:p w14:paraId="7699C1B8" w14:textId="6B84DA3F" w:rsidR="00C95BE7" w:rsidRPr="00C95BE7" w:rsidRDefault="008D70BD" w:rsidP="00876BBB">
            <w:pPr>
              <w:pStyle w:val="Table"/>
              <w:rPr>
                <w:i/>
                <w:iCs/>
                <w:sz w:val="20"/>
                <w:szCs w:val="20"/>
                <w:lang w:eastAsia="en-US"/>
              </w:rPr>
            </w:pPr>
            <w:r w:rsidRPr="4FAFEB8F">
              <w:rPr>
                <w:i/>
                <w:iCs/>
                <w:sz w:val="20"/>
                <w:szCs w:val="20"/>
                <w:lang w:eastAsia="en-US"/>
              </w:rPr>
              <w:lastRenderedPageBreak/>
              <w:t xml:space="preserve">Prof </w:t>
            </w:r>
            <w:r w:rsidR="001D72A8" w:rsidRPr="4FAFEB8F">
              <w:rPr>
                <w:i/>
                <w:iCs/>
                <w:sz w:val="20"/>
                <w:szCs w:val="20"/>
                <w:lang w:eastAsia="en-US"/>
              </w:rPr>
              <w:t>[name]</w:t>
            </w:r>
            <w:r w:rsidRPr="4FAFEB8F">
              <w:rPr>
                <w:i/>
                <w:iCs/>
                <w:sz w:val="20"/>
                <w:szCs w:val="20"/>
                <w:lang w:eastAsia="en-US"/>
              </w:rPr>
              <w:t xml:space="preserve"> and PhD student </w:t>
            </w:r>
            <w:r w:rsidR="001D72A8" w:rsidRPr="4FAFEB8F">
              <w:rPr>
                <w:i/>
                <w:iCs/>
                <w:sz w:val="20"/>
                <w:szCs w:val="20"/>
                <w:lang w:eastAsia="en-US"/>
              </w:rPr>
              <w:t xml:space="preserve">[name] </w:t>
            </w:r>
            <w:r w:rsidRPr="4FAFEB8F">
              <w:rPr>
                <w:i/>
                <w:iCs/>
                <w:sz w:val="20"/>
                <w:szCs w:val="20"/>
                <w:lang w:eastAsia="en-US"/>
              </w:rPr>
              <w:t xml:space="preserve">will be able to access the identifying information and Prof </w:t>
            </w:r>
            <w:r w:rsidR="001D72A8" w:rsidRPr="4FAFEB8F">
              <w:rPr>
                <w:i/>
                <w:iCs/>
                <w:sz w:val="20"/>
                <w:szCs w:val="20"/>
                <w:lang w:eastAsia="en-US"/>
              </w:rPr>
              <w:t xml:space="preserve">[name] </w:t>
            </w:r>
            <w:r w:rsidRPr="4FAFEB8F">
              <w:rPr>
                <w:i/>
                <w:iCs/>
                <w:sz w:val="20"/>
                <w:szCs w:val="20"/>
                <w:lang w:eastAsia="en-US"/>
              </w:rPr>
              <w:t xml:space="preserve">is responsible for setting up collaborative drives and controlling access. Both researchers are trained in </w:t>
            </w:r>
            <w:r w:rsidR="7A3743AB" w:rsidRPr="4FAFEB8F">
              <w:rPr>
                <w:i/>
                <w:iCs/>
                <w:sz w:val="20"/>
                <w:szCs w:val="20"/>
                <w:lang w:eastAsia="en-US"/>
              </w:rPr>
              <w:t>data security</w:t>
            </w:r>
            <w:r w:rsidRPr="4FAFEB8F">
              <w:rPr>
                <w:i/>
                <w:iCs/>
                <w:sz w:val="20"/>
                <w:szCs w:val="20"/>
                <w:lang w:eastAsia="en-US"/>
              </w:rPr>
              <w:t xml:space="preserve"> and </w:t>
            </w:r>
            <w:r w:rsidR="7A3743AB" w:rsidRPr="4FAFEB8F">
              <w:rPr>
                <w:i/>
                <w:iCs/>
                <w:sz w:val="20"/>
                <w:szCs w:val="20"/>
                <w:lang w:eastAsia="en-US"/>
              </w:rPr>
              <w:t>data handling and</w:t>
            </w:r>
            <w:r w:rsidRPr="4FAFEB8F">
              <w:rPr>
                <w:i/>
                <w:iCs/>
                <w:sz w:val="20"/>
                <w:szCs w:val="20"/>
                <w:lang w:eastAsia="en-US"/>
              </w:rPr>
              <w:t xml:space="preserve"> will </w:t>
            </w:r>
            <w:r w:rsidR="00144A44">
              <w:rPr>
                <w:i/>
                <w:iCs/>
                <w:sz w:val="20"/>
                <w:szCs w:val="20"/>
                <w:lang w:eastAsia="en-US"/>
              </w:rPr>
              <w:t xml:space="preserve">follow best </w:t>
            </w:r>
            <w:r w:rsidR="00876BBB">
              <w:rPr>
                <w:i/>
                <w:iCs/>
                <w:sz w:val="20"/>
                <w:szCs w:val="20"/>
                <w:lang w:eastAsia="en-US"/>
              </w:rPr>
              <w:t xml:space="preserve">practice </w:t>
            </w:r>
            <w:r w:rsidRPr="4FAFEB8F">
              <w:rPr>
                <w:i/>
                <w:iCs/>
                <w:sz w:val="20"/>
                <w:szCs w:val="20"/>
                <w:lang w:eastAsia="en-US"/>
              </w:rPr>
              <w:t>th</w:t>
            </w:r>
            <w:r w:rsidR="00144A44">
              <w:rPr>
                <w:i/>
                <w:iCs/>
                <w:sz w:val="20"/>
                <w:szCs w:val="20"/>
                <w:lang w:eastAsia="en-US"/>
              </w:rPr>
              <w:t>r</w:t>
            </w:r>
            <w:r w:rsidRPr="4FAFEB8F">
              <w:rPr>
                <w:i/>
                <w:iCs/>
                <w:sz w:val="20"/>
                <w:szCs w:val="20"/>
                <w:lang w:eastAsia="en-US"/>
              </w:rPr>
              <w:t>ough</w:t>
            </w:r>
            <w:r w:rsidR="00876BBB">
              <w:rPr>
                <w:i/>
                <w:iCs/>
                <w:sz w:val="20"/>
                <w:szCs w:val="20"/>
                <w:lang w:eastAsia="en-US"/>
              </w:rPr>
              <w:t>out</w:t>
            </w:r>
            <w:r w:rsidR="00144A44">
              <w:rPr>
                <w:i/>
                <w:iCs/>
                <w:sz w:val="20"/>
                <w:szCs w:val="20"/>
                <w:lang w:eastAsia="en-US"/>
              </w:rPr>
              <w:t>.</w:t>
            </w:r>
            <w:r w:rsidRPr="4FAFEB8F">
              <w:rPr>
                <w:i/>
                <w:iCs/>
                <w:sz w:val="20"/>
                <w:szCs w:val="20"/>
                <w:lang w:eastAsia="en-US"/>
              </w:rPr>
              <w:t xml:space="preserve"> </w:t>
            </w:r>
            <w:r w:rsidR="00DA67A6" w:rsidRPr="4FAFEB8F">
              <w:rPr>
                <w:i/>
                <w:iCs/>
                <w:sz w:val="20"/>
                <w:szCs w:val="20"/>
                <w:lang w:eastAsia="en-US"/>
              </w:rPr>
              <w:t>[</w:t>
            </w:r>
            <w:r w:rsidR="00144A44">
              <w:rPr>
                <w:i/>
                <w:iCs/>
                <w:sz w:val="20"/>
                <w:szCs w:val="20"/>
                <w:lang w:eastAsia="en-US"/>
              </w:rPr>
              <w:t>S</w:t>
            </w:r>
            <w:r w:rsidR="00DA67A6" w:rsidRPr="4FAFEB8F">
              <w:rPr>
                <w:i/>
                <w:iCs/>
                <w:sz w:val="20"/>
                <w:szCs w:val="20"/>
                <w:lang w:eastAsia="en-US"/>
              </w:rPr>
              <w:t xml:space="preserve">tudent] </w:t>
            </w:r>
            <w:r w:rsidRPr="4FAFEB8F">
              <w:rPr>
                <w:i/>
                <w:iCs/>
                <w:sz w:val="20"/>
                <w:szCs w:val="20"/>
                <w:lang w:eastAsia="en-US"/>
              </w:rPr>
              <w:t xml:space="preserve">has also received training </w:t>
            </w:r>
            <w:r w:rsidR="00144A44">
              <w:rPr>
                <w:i/>
                <w:iCs/>
                <w:sz w:val="20"/>
                <w:szCs w:val="20"/>
                <w:lang w:eastAsia="en-US"/>
              </w:rPr>
              <w:t>i</w:t>
            </w:r>
            <w:r w:rsidRPr="4FAFEB8F">
              <w:rPr>
                <w:i/>
                <w:iCs/>
                <w:sz w:val="20"/>
                <w:szCs w:val="20"/>
                <w:lang w:eastAsia="en-US"/>
              </w:rPr>
              <w:t xml:space="preserve">n </w:t>
            </w:r>
            <w:r w:rsidR="00144A44">
              <w:rPr>
                <w:i/>
                <w:iCs/>
                <w:sz w:val="20"/>
                <w:szCs w:val="20"/>
                <w:lang w:eastAsia="en-US"/>
              </w:rPr>
              <w:t>d</w:t>
            </w:r>
            <w:r w:rsidRPr="4FAFEB8F">
              <w:rPr>
                <w:i/>
                <w:iCs/>
                <w:sz w:val="20"/>
                <w:szCs w:val="20"/>
                <w:lang w:eastAsia="en-US"/>
              </w:rPr>
              <w:t xml:space="preserve">ata </w:t>
            </w:r>
            <w:r w:rsidR="00144A44">
              <w:rPr>
                <w:i/>
                <w:iCs/>
                <w:sz w:val="20"/>
                <w:szCs w:val="20"/>
                <w:lang w:eastAsia="en-US"/>
              </w:rPr>
              <w:t>m</w:t>
            </w:r>
            <w:r w:rsidRPr="4FAFEB8F">
              <w:rPr>
                <w:i/>
                <w:iCs/>
                <w:sz w:val="20"/>
                <w:szCs w:val="20"/>
                <w:lang w:eastAsia="en-US"/>
              </w:rPr>
              <w:t>anagement.</w:t>
            </w:r>
          </w:p>
          <w:p w14:paraId="1DF0A3D6" w14:textId="77777777" w:rsidR="00C95BE7" w:rsidRPr="00C95BE7" w:rsidRDefault="00C95BE7">
            <w:pPr>
              <w:pStyle w:val="Table"/>
              <w:rPr>
                <w:sz w:val="20"/>
                <w:szCs w:val="20"/>
                <w:lang w:eastAsia="en-US"/>
              </w:rPr>
            </w:pPr>
          </w:p>
          <w:p w14:paraId="681CD3A9" w14:textId="28CDB2F7" w:rsidR="00C95BE7" w:rsidRPr="00C95BE7" w:rsidRDefault="006A5B14">
            <w:pPr>
              <w:pStyle w:val="Table"/>
              <w:rPr>
                <w:i/>
                <w:iCs/>
                <w:sz w:val="20"/>
                <w:szCs w:val="20"/>
                <w:lang w:eastAsia="en-US"/>
              </w:rPr>
            </w:pPr>
            <w:r w:rsidRPr="4FAFEB8F">
              <w:rPr>
                <w:i/>
                <w:iCs/>
                <w:sz w:val="20"/>
                <w:szCs w:val="20"/>
                <w:lang w:eastAsia="en-US"/>
              </w:rPr>
              <w:t>Access will only be granted to research staff directly involved with the project. They will be trained in data collection protocols and how to securely store volunteer information.</w:t>
            </w:r>
          </w:p>
          <w:p w14:paraId="3829D81D" w14:textId="77777777" w:rsidR="00D82CE4" w:rsidRDefault="00D82CE4">
            <w:pPr>
              <w:pStyle w:val="Table"/>
              <w:rPr>
                <w:sz w:val="20"/>
                <w:szCs w:val="20"/>
                <w:lang w:eastAsia="en-US"/>
              </w:rPr>
            </w:pPr>
          </w:p>
          <w:p w14:paraId="62FFCBEC" w14:textId="329FB018" w:rsidR="00D82CE4" w:rsidRDefault="00D82CE4" w:rsidP="00D82CE4">
            <w:pPr>
              <w:pStyle w:val="Table"/>
              <w:jc w:val="both"/>
              <w:rPr>
                <w:i/>
                <w:iCs/>
                <w:sz w:val="20"/>
                <w:szCs w:val="20"/>
                <w:lang w:eastAsia="en-US"/>
              </w:rPr>
            </w:pPr>
            <w:r w:rsidRPr="4FAFEB8F">
              <w:rPr>
                <w:i/>
                <w:iCs/>
                <w:sz w:val="20"/>
                <w:szCs w:val="20"/>
                <w:lang w:eastAsia="en-US"/>
              </w:rPr>
              <w:t xml:space="preserve">Study researchers have completed </w:t>
            </w:r>
            <w:r w:rsidR="0E9BD66D" w:rsidRPr="4FAFEB8F">
              <w:rPr>
                <w:i/>
                <w:iCs/>
                <w:sz w:val="20"/>
                <w:szCs w:val="20"/>
                <w:lang w:eastAsia="en-US"/>
              </w:rPr>
              <w:t>[insert any relevant</w:t>
            </w:r>
            <w:r w:rsidRPr="4FAFEB8F">
              <w:rPr>
                <w:i/>
                <w:iCs/>
                <w:sz w:val="20"/>
                <w:szCs w:val="20"/>
                <w:lang w:eastAsia="en-US"/>
              </w:rPr>
              <w:t xml:space="preserve"> training</w:t>
            </w:r>
            <w:r w:rsidR="0E9BD66D" w:rsidRPr="4FAFEB8F">
              <w:rPr>
                <w:i/>
                <w:iCs/>
                <w:sz w:val="20"/>
                <w:szCs w:val="20"/>
                <w:lang w:eastAsia="en-US"/>
              </w:rPr>
              <w:t>]</w:t>
            </w:r>
            <w:r w:rsidRPr="4FAFEB8F">
              <w:rPr>
                <w:i/>
                <w:iCs/>
                <w:sz w:val="20"/>
                <w:szCs w:val="20"/>
                <w:lang w:eastAsia="en-US"/>
              </w:rPr>
              <w:t xml:space="preserve">. They also have </w:t>
            </w:r>
            <w:r w:rsidR="001A59AC">
              <w:rPr>
                <w:i/>
                <w:iCs/>
                <w:sz w:val="20"/>
                <w:szCs w:val="20"/>
                <w:lang w:eastAsia="en-US"/>
              </w:rPr>
              <w:t xml:space="preserve">extensive </w:t>
            </w:r>
            <w:r w:rsidRPr="4FAFEB8F">
              <w:rPr>
                <w:i/>
                <w:iCs/>
                <w:sz w:val="20"/>
                <w:szCs w:val="20"/>
                <w:lang w:eastAsia="en-US"/>
              </w:rPr>
              <w:t xml:space="preserve">experience of conducting human studies. Any student researchers involved with the study will be supervised and </w:t>
            </w:r>
            <w:r w:rsidR="001A59AC">
              <w:rPr>
                <w:i/>
                <w:iCs/>
                <w:sz w:val="20"/>
                <w:szCs w:val="20"/>
                <w:lang w:eastAsia="en-US"/>
              </w:rPr>
              <w:t xml:space="preserve">will </w:t>
            </w:r>
            <w:r w:rsidRPr="4FAFEB8F">
              <w:rPr>
                <w:i/>
                <w:iCs/>
                <w:sz w:val="20"/>
                <w:szCs w:val="20"/>
                <w:lang w:eastAsia="en-US"/>
              </w:rPr>
              <w:t xml:space="preserve">receive training on data protection and confidentiality. </w:t>
            </w:r>
          </w:p>
          <w:p w14:paraId="1FA39E62" w14:textId="77777777" w:rsidR="00D82CE4" w:rsidRDefault="00D82CE4">
            <w:pPr>
              <w:pStyle w:val="Table"/>
              <w:rPr>
                <w:sz w:val="20"/>
                <w:szCs w:val="20"/>
                <w:lang w:eastAsia="en-US"/>
              </w:rPr>
            </w:pPr>
          </w:p>
          <w:p w14:paraId="1E6C1FB0" w14:textId="35A147FF" w:rsidR="00DB6EB0" w:rsidRPr="00C95BE7" w:rsidRDefault="00DB6EB0">
            <w:pPr>
              <w:pStyle w:val="Table"/>
              <w:rPr>
                <w:i/>
                <w:iCs/>
                <w:sz w:val="20"/>
                <w:szCs w:val="20"/>
                <w:lang w:eastAsia="en-US"/>
              </w:rPr>
            </w:pPr>
            <w:r w:rsidRPr="4FAFEB8F">
              <w:rPr>
                <w:i/>
                <w:iCs/>
                <w:sz w:val="20"/>
                <w:szCs w:val="20"/>
                <w:lang w:eastAsia="en-US"/>
              </w:rPr>
              <w:t>The only individuals who will be able to access the data are the named researchers on the ethics applications. The lead researcher will be the only member of</w:t>
            </w:r>
            <w:r w:rsidR="00733B9F" w:rsidRPr="4FAFEB8F">
              <w:rPr>
                <w:i/>
                <w:iCs/>
                <w:sz w:val="20"/>
                <w:szCs w:val="20"/>
                <w:lang w:eastAsia="en-US"/>
              </w:rPr>
              <w:t xml:space="preserve"> the study team </w:t>
            </w:r>
            <w:r w:rsidRPr="4FAFEB8F">
              <w:rPr>
                <w:i/>
                <w:iCs/>
                <w:sz w:val="20"/>
                <w:szCs w:val="20"/>
                <w:lang w:eastAsia="en-US"/>
              </w:rPr>
              <w:t xml:space="preserve">who will work with </w:t>
            </w:r>
            <w:r w:rsidR="00733B9F" w:rsidRPr="4FAFEB8F">
              <w:rPr>
                <w:i/>
                <w:iCs/>
                <w:sz w:val="20"/>
                <w:szCs w:val="20"/>
                <w:lang w:eastAsia="en-US"/>
              </w:rPr>
              <w:t xml:space="preserve">directly </w:t>
            </w:r>
            <w:r w:rsidRPr="4FAFEB8F">
              <w:rPr>
                <w:i/>
                <w:iCs/>
                <w:sz w:val="20"/>
                <w:szCs w:val="20"/>
                <w:lang w:eastAsia="en-US"/>
              </w:rPr>
              <w:t>identifiable data, and all other researchers will only access data that has been allocated to a</w:t>
            </w:r>
            <w:r w:rsidR="7128B0C4" w:rsidRPr="4FAFEB8F">
              <w:rPr>
                <w:i/>
                <w:iCs/>
                <w:sz w:val="20"/>
                <w:szCs w:val="20"/>
                <w:lang w:eastAsia="en-US"/>
              </w:rPr>
              <w:t xml:space="preserve"> pseudonymised</w:t>
            </w:r>
            <w:r w:rsidRPr="4FAFEB8F">
              <w:rPr>
                <w:i/>
                <w:iCs/>
                <w:sz w:val="20"/>
                <w:szCs w:val="20"/>
                <w:lang w:eastAsia="en-US"/>
              </w:rPr>
              <w:t xml:space="preserve"> participant code.</w:t>
            </w:r>
            <w:r w:rsidR="00AD72A0" w:rsidRPr="4FAFEB8F">
              <w:rPr>
                <w:i/>
                <w:iCs/>
                <w:sz w:val="20"/>
                <w:szCs w:val="20"/>
                <w:lang w:eastAsia="en-US"/>
              </w:rPr>
              <w:t xml:space="preserve"> </w:t>
            </w:r>
          </w:p>
          <w:p w14:paraId="566B938A" w14:textId="33CA0489" w:rsidR="00C95BE7" w:rsidRPr="00C95BE7" w:rsidRDefault="00C95BE7">
            <w:pPr>
              <w:pStyle w:val="Table"/>
              <w:rPr>
                <w:sz w:val="20"/>
                <w:szCs w:val="20"/>
                <w:lang w:eastAsia="en-US"/>
              </w:rPr>
            </w:pPr>
          </w:p>
        </w:tc>
      </w:tr>
      <w:tr w:rsidR="004416A1" w:rsidRPr="00012E62" w14:paraId="39E1EDD2" w14:textId="77777777">
        <w:trPr>
          <w:trHeight w:val="64"/>
        </w:trPr>
        <w:tc>
          <w:tcPr>
            <w:tcW w:w="9493" w:type="dxa"/>
            <w:gridSpan w:val="2"/>
            <w:shd w:val="clear" w:color="auto" w:fill="50535A" w:themeFill="text1"/>
            <w:vAlign w:val="center"/>
          </w:tcPr>
          <w:p w14:paraId="1A33376C" w14:textId="0E38175B" w:rsidR="004416A1" w:rsidRPr="00012E62" w:rsidRDefault="004416A1">
            <w:pPr>
              <w:pStyle w:val="UoRBoxtitle"/>
              <w:rPr>
                <w:caps w:val="0"/>
              </w:rPr>
            </w:pPr>
            <w:r>
              <w:rPr>
                <w:lang w:eastAsia="en-GB"/>
              </w:rPr>
              <w:lastRenderedPageBreak/>
              <w:t>4. How will research data be preserved and shared on completion of the project?</w:t>
            </w:r>
            <w:r w:rsidR="00CF165A">
              <w:rPr>
                <w:lang w:eastAsia="en-GB"/>
              </w:rPr>
              <w:t xml:space="preserve"> (undergraduate or pGT projects </w:t>
            </w:r>
            <w:r w:rsidR="00B16D67">
              <w:rPr>
                <w:lang w:eastAsia="en-GB"/>
              </w:rPr>
              <w:t xml:space="preserve">can </w:t>
            </w:r>
            <w:r w:rsidR="00CF165A">
              <w:rPr>
                <w:lang w:eastAsia="en-GB"/>
              </w:rPr>
              <w:t xml:space="preserve">enter N/A in this section </w:t>
            </w:r>
            <w:r w:rsidR="00B16D67">
              <w:rPr>
                <w:lang w:eastAsia="en-GB"/>
              </w:rPr>
              <w:t xml:space="preserve">if there is no intention for </w:t>
            </w:r>
            <w:r w:rsidR="00CF165A">
              <w:rPr>
                <w:lang w:eastAsia="en-GB"/>
              </w:rPr>
              <w:t xml:space="preserve">results </w:t>
            </w:r>
            <w:r w:rsidR="00B16D67">
              <w:rPr>
                <w:lang w:eastAsia="en-GB"/>
              </w:rPr>
              <w:t xml:space="preserve">to </w:t>
            </w:r>
            <w:r w:rsidR="00CF165A">
              <w:rPr>
                <w:lang w:eastAsia="en-GB"/>
              </w:rPr>
              <w:t>be published)</w:t>
            </w:r>
          </w:p>
        </w:tc>
      </w:tr>
      <w:tr w:rsidR="004416A1" w:rsidRPr="00340B56" w14:paraId="6D06B00B" w14:textId="77777777">
        <w:trPr>
          <w:trHeight w:val="8"/>
        </w:trPr>
        <w:tc>
          <w:tcPr>
            <w:tcW w:w="9493" w:type="dxa"/>
            <w:gridSpan w:val="2"/>
            <w:tcMar>
              <w:top w:w="113" w:type="dxa"/>
            </w:tcMar>
          </w:tcPr>
          <w:p w14:paraId="07DE0F89" w14:textId="7B774732" w:rsidR="004416A1" w:rsidRPr="00C36A80" w:rsidRDefault="00714396" w:rsidP="00C36A80">
            <w:pPr>
              <w:pStyle w:val="Table"/>
              <w:rPr>
                <w:sz w:val="20"/>
                <w:szCs w:val="20"/>
                <w:lang w:eastAsia="en-US"/>
              </w:rPr>
            </w:pPr>
            <w:r>
              <w:rPr>
                <w:sz w:val="20"/>
                <w:szCs w:val="20"/>
                <w:lang w:eastAsia="en-US"/>
              </w:rPr>
              <w:t xml:space="preserve">4.1 </w:t>
            </w:r>
            <w:r w:rsidR="004416A1" w:rsidRPr="00C36A80">
              <w:rPr>
                <w:sz w:val="20"/>
                <w:szCs w:val="20"/>
                <w:lang w:eastAsia="en-US"/>
              </w:rPr>
              <w:t>Identify the research data that will be preserved and shared at the end of the project by deposit in a public data repository or other archiving solution.</w:t>
            </w:r>
          </w:p>
        </w:tc>
      </w:tr>
      <w:tr w:rsidR="0050060C" w:rsidRPr="00340B56" w14:paraId="224C3ECF" w14:textId="77777777">
        <w:trPr>
          <w:trHeight w:val="8"/>
        </w:trPr>
        <w:tc>
          <w:tcPr>
            <w:tcW w:w="9493" w:type="dxa"/>
            <w:gridSpan w:val="2"/>
            <w:tcMar>
              <w:top w:w="113" w:type="dxa"/>
            </w:tcMar>
          </w:tcPr>
          <w:p w14:paraId="543D62F0" w14:textId="7CD69B7C" w:rsidR="70A47EA2" w:rsidRPr="00753156" w:rsidRDefault="70A47EA2" w:rsidP="4FAFEB8F">
            <w:pPr>
              <w:pStyle w:val="Table"/>
              <w:rPr>
                <w:b/>
                <w:bCs/>
                <w:sz w:val="20"/>
                <w:szCs w:val="20"/>
                <w:lang w:eastAsia="en-US"/>
              </w:rPr>
            </w:pPr>
            <w:r w:rsidRPr="00753156">
              <w:rPr>
                <w:b/>
                <w:bCs/>
                <w:sz w:val="20"/>
                <w:szCs w:val="20"/>
                <w:lang w:eastAsia="en-US"/>
              </w:rPr>
              <w:t>Examples</w:t>
            </w:r>
          </w:p>
          <w:p w14:paraId="378F3F6C" w14:textId="7B4EA5AD" w:rsidR="4FAFEB8F" w:rsidRDefault="4FAFEB8F" w:rsidP="4FAFEB8F">
            <w:pPr>
              <w:pStyle w:val="Table"/>
              <w:rPr>
                <w:i/>
                <w:iCs/>
                <w:sz w:val="20"/>
                <w:szCs w:val="20"/>
                <w:lang w:eastAsia="en-US"/>
              </w:rPr>
            </w:pPr>
          </w:p>
          <w:p w14:paraId="3D4ED898" w14:textId="599FD80F" w:rsidR="00C36A80" w:rsidRDefault="002A7720">
            <w:pPr>
              <w:pStyle w:val="Table"/>
              <w:rPr>
                <w:i/>
                <w:iCs/>
                <w:sz w:val="20"/>
                <w:szCs w:val="20"/>
                <w:lang w:eastAsia="en-US"/>
              </w:rPr>
            </w:pPr>
            <w:r w:rsidRPr="4FAFEB8F">
              <w:rPr>
                <w:i/>
                <w:iCs/>
                <w:sz w:val="20"/>
                <w:szCs w:val="20"/>
                <w:lang w:eastAsia="en-US"/>
              </w:rPr>
              <w:t>Only anonymised data from the study will be shared. Shared data may include dietary intake data (e.g., quantities of foods eaten, nutritional intakes and diet quality scores), biomarkers measured from blood samples, qualitative data in the form of anonymised quotes relating to the participants</w:t>
            </w:r>
            <w:r w:rsidR="009334C2">
              <w:rPr>
                <w:i/>
                <w:iCs/>
                <w:sz w:val="20"/>
                <w:szCs w:val="20"/>
                <w:lang w:eastAsia="en-US"/>
              </w:rPr>
              <w:t>’</w:t>
            </w:r>
            <w:r w:rsidRPr="4FAFEB8F">
              <w:rPr>
                <w:i/>
                <w:iCs/>
                <w:sz w:val="20"/>
                <w:szCs w:val="20"/>
                <w:lang w:eastAsia="en-US"/>
              </w:rPr>
              <w:t xml:space="preserve"> experience of CR and the healthy eating advice received during the study, sociodemographic information (including ethnicity, if employed/retired, level of education), age (not date of birth), country-specific location (i.e. all UK), body composition data (e.g. height, weight, and body mass index), and basic physical activity data (e.g. hours per week).</w:t>
            </w:r>
          </w:p>
          <w:p w14:paraId="42FDF256" w14:textId="77777777" w:rsidR="00C36A80" w:rsidRDefault="00C36A80">
            <w:pPr>
              <w:pStyle w:val="Table"/>
              <w:rPr>
                <w:i/>
                <w:iCs/>
                <w:sz w:val="20"/>
                <w:szCs w:val="20"/>
                <w:lang w:eastAsia="en-US"/>
              </w:rPr>
            </w:pPr>
          </w:p>
          <w:p w14:paraId="65F25FEA" w14:textId="69E0430F" w:rsidR="00C36A80" w:rsidRDefault="00593728">
            <w:pPr>
              <w:pStyle w:val="Table"/>
              <w:rPr>
                <w:i/>
                <w:iCs/>
                <w:sz w:val="20"/>
                <w:szCs w:val="20"/>
                <w:lang w:eastAsia="en-US"/>
              </w:rPr>
            </w:pPr>
            <w:r w:rsidRPr="4FAFEB8F">
              <w:rPr>
                <w:i/>
                <w:iCs/>
                <w:sz w:val="20"/>
                <w:szCs w:val="20"/>
                <w:lang w:eastAsia="en-US"/>
              </w:rPr>
              <w:t>All relevant study outcomes described in the Ethics Review Application Form</w:t>
            </w:r>
            <w:r w:rsidR="00652647" w:rsidRPr="4FAFEB8F">
              <w:rPr>
                <w:i/>
                <w:iCs/>
                <w:sz w:val="20"/>
                <w:szCs w:val="20"/>
                <w:lang w:eastAsia="en-US"/>
              </w:rPr>
              <w:t xml:space="preserve"> will be preserved in an anonymised form</w:t>
            </w:r>
            <w:r w:rsidR="00652647">
              <w:rPr>
                <w:i/>
                <w:iCs/>
                <w:sz w:val="20"/>
                <w:szCs w:val="20"/>
                <w:lang w:eastAsia="en-US"/>
              </w:rPr>
              <w:t xml:space="preserve">. These will </w:t>
            </w:r>
            <w:r w:rsidRPr="4FAFEB8F">
              <w:rPr>
                <w:i/>
                <w:iCs/>
                <w:sz w:val="20"/>
                <w:szCs w:val="20"/>
                <w:lang w:eastAsia="en-US"/>
              </w:rPr>
              <w:t>includ</w:t>
            </w:r>
            <w:r w:rsidR="00652647">
              <w:rPr>
                <w:i/>
                <w:iCs/>
                <w:sz w:val="20"/>
                <w:szCs w:val="20"/>
                <w:lang w:eastAsia="en-US"/>
              </w:rPr>
              <w:t>e</w:t>
            </w:r>
            <w:r w:rsidRPr="4FAFEB8F">
              <w:rPr>
                <w:i/>
                <w:iCs/>
                <w:sz w:val="20"/>
                <w:szCs w:val="20"/>
                <w:lang w:eastAsia="en-US"/>
              </w:rPr>
              <w:t xml:space="preserve"> demographic and anthropometric data</w:t>
            </w:r>
            <w:r w:rsidR="005035F4">
              <w:rPr>
                <w:i/>
                <w:iCs/>
                <w:sz w:val="20"/>
                <w:szCs w:val="20"/>
                <w:lang w:eastAsia="en-US"/>
              </w:rPr>
              <w:t xml:space="preserve"> (i.e. </w:t>
            </w:r>
            <w:r w:rsidRPr="4FAFEB8F">
              <w:rPr>
                <w:i/>
                <w:iCs/>
                <w:sz w:val="20"/>
                <w:szCs w:val="20"/>
                <w:lang w:eastAsia="en-US"/>
              </w:rPr>
              <w:t>age, sex, BMI, blood pressure)</w:t>
            </w:r>
            <w:r w:rsidR="005035F4">
              <w:rPr>
                <w:i/>
                <w:iCs/>
                <w:sz w:val="20"/>
                <w:szCs w:val="20"/>
                <w:lang w:eastAsia="en-US"/>
              </w:rPr>
              <w:t>,</w:t>
            </w:r>
            <w:r w:rsidRPr="4FAFEB8F">
              <w:rPr>
                <w:i/>
                <w:iCs/>
                <w:sz w:val="20"/>
                <w:szCs w:val="20"/>
                <w:lang w:eastAsia="en-US"/>
              </w:rPr>
              <w:t xml:space="preserve"> performance scores of the battery tests assessing cognitive function and mood</w:t>
            </w:r>
            <w:r w:rsidR="00652647">
              <w:rPr>
                <w:i/>
                <w:iCs/>
                <w:sz w:val="20"/>
                <w:szCs w:val="20"/>
                <w:lang w:eastAsia="en-US"/>
              </w:rPr>
              <w:t>,</w:t>
            </w:r>
            <w:r w:rsidRPr="4FAFEB8F">
              <w:rPr>
                <w:i/>
                <w:iCs/>
                <w:sz w:val="20"/>
                <w:szCs w:val="20"/>
                <w:lang w:eastAsia="en-US"/>
              </w:rPr>
              <w:t xml:space="preserve"> and the results of the blood tests measuring immunological and metabolic function. </w:t>
            </w:r>
          </w:p>
          <w:p w14:paraId="09D743AF" w14:textId="234695ED" w:rsidR="00C36A80" w:rsidRPr="00C36A80" w:rsidRDefault="00C36A80">
            <w:pPr>
              <w:pStyle w:val="Table"/>
              <w:rPr>
                <w:sz w:val="20"/>
                <w:szCs w:val="20"/>
                <w:lang w:eastAsia="en-US"/>
              </w:rPr>
            </w:pPr>
          </w:p>
        </w:tc>
      </w:tr>
      <w:tr w:rsidR="0050060C" w:rsidRPr="00340B56" w14:paraId="18717390" w14:textId="77777777">
        <w:trPr>
          <w:trHeight w:val="8"/>
        </w:trPr>
        <w:tc>
          <w:tcPr>
            <w:tcW w:w="9493" w:type="dxa"/>
            <w:gridSpan w:val="2"/>
            <w:tcMar>
              <w:top w:w="113" w:type="dxa"/>
            </w:tcMar>
          </w:tcPr>
          <w:p w14:paraId="0745B65B" w14:textId="4F22C04F" w:rsidR="0050060C" w:rsidRPr="00C36A80" w:rsidRDefault="00714396" w:rsidP="00C36A80">
            <w:pPr>
              <w:pStyle w:val="Table"/>
              <w:rPr>
                <w:sz w:val="20"/>
                <w:szCs w:val="20"/>
                <w:lang w:eastAsia="en-US"/>
              </w:rPr>
            </w:pPr>
            <w:r>
              <w:rPr>
                <w:sz w:val="20"/>
                <w:szCs w:val="20"/>
                <w:lang w:eastAsia="en-US"/>
              </w:rPr>
              <w:t xml:space="preserve">4.2 </w:t>
            </w:r>
            <w:r w:rsidR="00C36A80" w:rsidRPr="00C36A80">
              <w:rPr>
                <w:sz w:val="20"/>
                <w:szCs w:val="20"/>
                <w:lang w:eastAsia="en-US"/>
              </w:rPr>
              <w:t>Describe the measures that will be taken to ensure data are suitable for sharing, e.g. securing consent, anonymising data prior to deposit/sharing, sharing confidential or high-risk information under a controlled access policy.</w:t>
            </w:r>
          </w:p>
        </w:tc>
      </w:tr>
      <w:tr w:rsidR="0050060C" w:rsidRPr="00340B56" w14:paraId="6831867B" w14:textId="77777777">
        <w:trPr>
          <w:trHeight w:val="8"/>
        </w:trPr>
        <w:tc>
          <w:tcPr>
            <w:tcW w:w="9493" w:type="dxa"/>
            <w:gridSpan w:val="2"/>
            <w:tcMar>
              <w:top w:w="113" w:type="dxa"/>
            </w:tcMar>
          </w:tcPr>
          <w:p w14:paraId="7E31E58B" w14:textId="26FE2855" w:rsidR="44AF2A7B" w:rsidRPr="00753156" w:rsidRDefault="44AF2A7B" w:rsidP="4FAFEB8F">
            <w:pPr>
              <w:pStyle w:val="Table"/>
              <w:rPr>
                <w:b/>
                <w:bCs/>
                <w:sz w:val="20"/>
                <w:szCs w:val="20"/>
                <w:lang w:eastAsia="en-US"/>
              </w:rPr>
            </w:pPr>
            <w:r w:rsidRPr="00753156">
              <w:rPr>
                <w:b/>
                <w:bCs/>
                <w:sz w:val="20"/>
                <w:szCs w:val="20"/>
                <w:lang w:eastAsia="en-US"/>
              </w:rPr>
              <w:t>Examples</w:t>
            </w:r>
          </w:p>
          <w:p w14:paraId="180219AA" w14:textId="6C944D7B" w:rsidR="4FAFEB8F" w:rsidRDefault="4FAFEB8F" w:rsidP="4FAFEB8F">
            <w:pPr>
              <w:pStyle w:val="Table"/>
              <w:rPr>
                <w:i/>
                <w:iCs/>
                <w:sz w:val="20"/>
                <w:szCs w:val="20"/>
                <w:lang w:eastAsia="en-US"/>
              </w:rPr>
            </w:pPr>
          </w:p>
          <w:p w14:paraId="64560BC6" w14:textId="2713C1D1" w:rsidR="00C36A80" w:rsidRDefault="00DD15A9" w:rsidP="004D7A1F">
            <w:pPr>
              <w:pStyle w:val="Table"/>
              <w:rPr>
                <w:i/>
                <w:iCs/>
                <w:sz w:val="20"/>
                <w:szCs w:val="20"/>
                <w:lang w:eastAsia="en-US"/>
              </w:rPr>
            </w:pPr>
            <w:r w:rsidRPr="4FAFEB8F">
              <w:rPr>
                <w:i/>
                <w:iCs/>
                <w:sz w:val="20"/>
                <w:szCs w:val="20"/>
                <w:lang w:eastAsia="en-US"/>
              </w:rPr>
              <w:t xml:space="preserve">All the data uploaded will be anonymised, without any identifiers, e.g., their unique participant ID code, name, and other identifiable data. </w:t>
            </w:r>
            <w:r w:rsidR="004110D1" w:rsidRPr="4FAFEB8F">
              <w:rPr>
                <w:i/>
                <w:iCs/>
                <w:sz w:val="20"/>
                <w:szCs w:val="20"/>
                <w:lang w:eastAsia="en-US"/>
              </w:rPr>
              <w:t xml:space="preserve">The information in the consent form relating to this, is as follows: ‘I understand that the data collected from me in this study may be preserved and made available in fully anonymised form (completely unidentifiable and without my participant identification code) so they can be consulted and re-used by others outside of the research team in the future.’ </w:t>
            </w:r>
            <w:r w:rsidR="003D22A0" w:rsidRPr="4FAFEB8F">
              <w:rPr>
                <w:i/>
                <w:iCs/>
                <w:sz w:val="20"/>
                <w:szCs w:val="20"/>
                <w:lang w:eastAsia="en-US"/>
              </w:rPr>
              <w:t xml:space="preserve">The key ‘file’ linking IDs with participant names will be destroyed before publication of the data or sharing with other researchers ensuring the data becomes anonymous. </w:t>
            </w:r>
          </w:p>
          <w:p w14:paraId="6FCD9B30" w14:textId="77777777" w:rsidR="00A16717" w:rsidRDefault="00A16717">
            <w:pPr>
              <w:pStyle w:val="Table"/>
              <w:rPr>
                <w:i/>
                <w:iCs/>
                <w:sz w:val="20"/>
                <w:szCs w:val="20"/>
                <w:lang w:eastAsia="en-US"/>
              </w:rPr>
            </w:pPr>
          </w:p>
          <w:p w14:paraId="2609EE82" w14:textId="3B3EAF9F" w:rsidR="00A16717" w:rsidRDefault="00A16717">
            <w:pPr>
              <w:pStyle w:val="Table"/>
              <w:rPr>
                <w:i/>
                <w:iCs/>
                <w:sz w:val="20"/>
                <w:szCs w:val="20"/>
                <w:lang w:eastAsia="en-US"/>
              </w:rPr>
            </w:pPr>
            <w:r w:rsidRPr="4FAFEB8F">
              <w:rPr>
                <w:i/>
                <w:iCs/>
                <w:sz w:val="20"/>
                <w:szCs w:val="20"/>
                <w:lang w:eastAsia="en-US"/>
              </w:rPr>
              <w:t xml:space="preserve">Our Participant Information Sheet (Appendix 3) and Consent Form (Appendix 4) explicitly mention that participants’ data may be shared </w:t>
            </w:r>
            <w:r w:rsidR="00F75D2F">
              <w:rPr>
                <w:i/>
                <w:iCs/>
                <w:sz w:val="20"/>
                <w:szCs w:val="20"/>
                <w:lang w:eastAsia="en-US"/>
              </w:rPr>
              <w:t>via</w:t>
            </w:r>
            <w:r w:rsidRPr="4FAFEB8F">
              <w:rPr>
                <w:i/>
                <w:iCs/>
                <w:sz w:val="20"/>
                <w:szCs w:val="20"/>
                <w:lang w:eastAsia="en-US"/>
              </w:rPr>
              <w:t xml:space="preserve"> a public data repository only in anonymised form. No confidential or personally identifiable information will be shared with third parties or deposited publicly. </w:t>
            </w:r>
          </w:p>
          <w:p w14:paraId="1F9AA433" w14:textId="77777777" w:rsidR="00560B73" w:rsidRDefault="00560B73">
            <w:pPr>
              <w:pStyle w:val="Table"/>
              <w:rPr>
                <w:i/>
                <w:iCs/>
                <w:sz w:val="20"/>
                <w:szCs w:val="20"/>
                <w:lang w:eastAsia="en-US"/>
              </w:rPr>
            </w:pPr>
          </w:p>
          <w:p w14:paraId="4DFFB409" w14:textId="36C5C84C" w:rsidR="00560B73" w:rsidRDefault="00560B73">
            <w:pPr>
              <w:pStyle w:val="Table"/>
              <w:rPr>
                <w:i/>
                <w:iCs/>
                <w:sz w:val="20"/>
                <w:szCs w:val="20"/>
                <w:lang w:eastAsia="en-US"/>
              </w:rPr>
            </w:pPr>
            <w:r w:rsidRPr="4FAFEB8F">
              <w:rPr>
                <w:i/>
                <w:iCs/>
                <w:sz w:val="20"/>
                <w:szCs w:val="20"/>
                <w:lang w:eastAsia="en-US"/>
              </w:rPr>
              <w:lastRenderedPageBreak/>
              <w:t xml:space="preserve">Participants will receive information relating to the sharing of their data in the information sheet and can tick a box </w:t>
            </w:r>
            <w:r w:rsidR="00663EF2">
              <w:rPr>
                <w:i/>
                <w:iCs/>
                <w:sz w:val="20"/>
                <w:szCs w:val="20"/>
                <w:lang w:eastAsia="en-US"/>
              </w:rPr>
              <w:t xml:space="preserve">on the consent form </w:t>
            </w:r>
            <w:r w:rsidRPr="4FAFEB8F">
              <w:rPr>
                <w:i/>
                <w:iCs/>
                <w:sz w:val="20"/>
                <w:szCs w:val="20"/>
                <w:lang w:eastAsia="en-US"/>
              </w:rPr>
              <w:t xml:space="preserve">to indicate they understand that their anonymised data </w:t>
            </w:r>
            <w:r w:rsidR="00663EF2">
              <w:rPr>
                <w:i/>
                <w:iCs/>
                <w:sz w:val="20"/>
                <w:szCs w:val="20"/>
                <w:lang w:eastAsia="en-US"/>
              </w:rPr>
              <w:t xml:space="preserve">will be preserved and made publicly available </w:t>
            </w:r>
            <w:r w:rsidR="00F62AFA">
              <w:rPr>
                <w:i/>
                <w:iCs/>
                <w:sz w:val="20"/>
                <w:szCs w:val="20"/>
                <w:lang w:eastAsia="en-US"/>
              </w:rPr>
              <w:t>for others to consult and use.</w:t>
            </w:r>
            <w:r w:rsidRPr="4FAFEB8F">
              <w:rPr>
                <w:i/>
                <w:iCs/>
                <w:sz w:val="20"/>
                <w:szCs w:val="20"/>
                <w:lang w:eastAsia="en-US"/>
              </w:rPr>
              <w:t xml:space="preserve"> Only the anonymised, cleaned/processed data will be shared, therefore confidential information will not be available to others in the process of sharing the data. </w:t>
            </w:r>
          </w:p>
          <w:p w14:paraId="4814D3A9" w14:textId="77777777" w:rsidR="004423A9" w:rsidRDefault="004423A9">
            <w:pPr>
              <w:pStyle w:val="Table"/>
              <w:rPr>
                <w:i/>
                <w:iCs/>
                <w:sz w:val="20"/>
                <w:szCs w:val="20"/>
                <w:lang w:eastAsia="en-US"/>
              </w:rPr>
            </w:pPr>
          </w:p>
          <w:p w14:paraId="057E2D99" w14:textId="4F0A4452" w:rsidR="004423A9" w:rsidRDefault="00843476">
            <w:pPr>
              <w:pStyle w:val="Table"/>
              <w:rPr>
                <w:i/>
                <w:iCs/>
                <w:sz w:val="20"/>
                <w:szCs w:val="20"/>
                <w:lang w:eastAsia="en-US"/>
              </w:rPr>
            </w:pPr>
            <w:r>
              <w:rPr>
                <w:i/>
                <w:iCs/>
                <w:sz w:val="20"/>
                <w:szCs w:val="20"/>
                <w:lang w:eastAsia="en-US"/>
              </w:rPr>
              <w:t>The interview transcripts will be anonymised, but g</w:t>
            </w:r>
            <w:r w:rsidR="007643F6">
              <w:rPr>
                <w:i/>
                <w:iCs/>
                <w:sz w:val="20"/>
                <w:szCs w:val="20"/>
                <w:lang w:eastAsia="en-US"/>
              </w:rPr>
              <w:t>iven the highly sensitive subject matter</w:t>
            </w:r>
            <w:r w:rsidR="00FF7BA2">
              <w:rPr>
                <w:i/>
                <w:iCs/>
                <w:sz w:val="20"/>
                <w:szCs w:val="20"/>
                <w:lang w:eastAsia="en-US"/>
              </w:rPr>
              <w:t xml:space="preserve">, we do not consider open sharing </w:t>
            </w:r>
            <w:r w:rsidR="00E7581D">
              <w:rPr>
                <w:i/>
                <w:iCs/>
                <w:sz w:val="20"/>
                <w:szCs w:val="20"/>
                <w:lang w:eastAsia="en-US"/>
              </w:rPr>
              <w:t>of data</w:t>
            </w:r>
            <w:r w:rsidR="00C5384D">
              <w:rPr>
                <w:i/>
                <w:iCs/>
                <w:sz w:val="20"/>
                <w:szCs w:val="20"/>
                <w:lang w:eastAsia="en-US"/>
              </w:rPr>
              <w:t xml:space="preserve"> </w:t>
            </w:r>
            <w:r w:rsidR="008D2DFB">
              <w:rPr>
                <w:i/>
                <w:iCs/>
                <w:sz w:val="20"/>
                <w:szCs w:val="20"/>
                <w:lang w:eastAsia="en-US"/>
              </w:rPr>
              <w:t xml:space="preserve">is the best option in this case. In order to </w:t>
            </w:r>
            <w:r w:rsidR="007B0775">
              <w:rPr>
                <w:i/>
                <w:iCs/>
                <w:sz w:val="20"/>
                <w:szCs w:val="20"/>
                <w:lang w:eastAsia="en-US"/>
              </w:rPr>
              <w:t xml:space="preserve">provide reassurance to the research participants and to ensure risks are </w:t>
            </w:r>
            <w:r w:rsidR="00C5384D">
              <w:rPr>
                <w:i/>
                <w:iCs/>
                <w:sz w:val="20"/>
                <w:szCs w:val="20"/>
                <w:lang w:eastAsia="en-US"/>
              </w:rPr>
              <w:t xml:space="preserve">robustly </w:t>
            </w:r>
            <w:r w:rsidR="00561C4D">
              <w:rPr>
                <w:i/>
                <w:iCs/>
                <w:sz w:val="20"/>
                <w:szCs w:val="20"/>
                <w:lang w:eastAsia="en-US"/>
              </w:rPr>
              <w:t xml:space="preserve">managed, we propose to deposit the anonymised transcripts as ‘safeguarded data’ with the UK Data Service </w:t>
            </w:r>
            <w:proofErr w:type="spellStart"/>
            <w:r w:rsidR="00561C4D">
              <w:rPr>
                <w:i/>
                <w:iCs/>
                <w:sz w:val="20"/>
                <w:szCs w:val="20"/>
                <w:lang w:eastAsia="en-US"/>
              </w:rPr>
              <w:t>ReShare</w:t>
            </w:r>
            <w:proofErr w:type="spellEnd"/>
            <w:r w:rsidR="00561C4D">
              <w:rPr>
                <w:i/>
                <w:iCs/>
                <w:sz w:val="20"/>
                <w:szCs w:val="20"/>
                <w:lang w:eastAsia="en-US"/>
              </w:rPr>
              <w:t xml:space="preserve"> repository. </w:t>
            </w:r>
            <w:r w:rsidR="003C5F52" w:rsidRPr="003C5F52">
              <w:rPr>
                <w:i/>
                <w:iCs/>
                <w:sz w:val="20"/>
                <w:szCs w:val="20"/>
                <w:lang w:eastAsia="en-US"/>
              </w:rPr>
              <w:t>These data would only be available in confidence to researchers</w:t>
            </w:r>
            <w:r w:rsidR="003C5F52">
              <w:rPr>
                <w:i/>
                <w:iCs/>
                <w:sz w:val="20"/>
                <w:szCs w:val="20"/>
                <w:lang w:eastAsia="en-US"/>
              </w:rPr>
              <w:t xml:space="preserve"> registered with the UK Data Service</w:t>
            </w:r>
            <w:r w:rsidR="003C5F52" w:rsidRPr="003C5F52">
              <w:rPr>
                <w:i/>
                <w:iCs/>
                <w:sz w:val="20"/>
                <w:szCs w:val="20"/>
                <w:lang w:eastAsia="en-US"/>
              </w:rPr>
              <w:t>, under the terms of an end-user licence</w:t>
            </w:r>
            <w:r w:rsidR="003C5F52">
              <w:rPr>
                <w:i/>
                <w:iCs/>
                <w:sz w:val="20"/>
                <w:szCs w:val="20"/>
                <w:lang w:eastAsia="en-US"/>
              </w:rPr>
              <w:t xml:space="preserve">. </w:t>
            </w:r>
            <w:r w:rsidR="001234EE">
              <w:rPr>
                <w:i/>
                <w:iCs/>
                <w:sz w:val="20"/>
                <w:szCs w:val="20"/>
                <w:lang w:eastAsia="en-US"/>
              </w:rPr>
              <w:t xml:space="preserve">The </w:t>
            </w:r>
            <w:r w:rsidR="00D57168">
              <w:rPr>
                <w:i/>
                <w:iCs/>
                <w:sz w:val="20"/>
                <w:szCs w:val="20"/>
                <w:lang w:eastAsia="en-US"/>
              </w:rPr>
              <w:t xml:space="preserve">Participant Information Sheet will advise participants of our intention and the </w:t>
            </w:r>
            <w:r w:rsidR="001234EE">
              <w:rPr>
                <w:i/>
                <w:iCs/>
                <w:sz w:val="20"/>
                <w:szCs w:val="20"/>
                <w:lang w:eastAsia="en-US"/>
              </w:rPr>
              <w:t xml:space="preserve">consent form will include the statement: </w:t>
            </w:r>
            <w:r w:rsidR="001234EE" w:rsidRPr="001234EE">
              <w:rPr>
                <w:i/>
                <w:iCs/>
                <w:sz w:val="20"/>
                <w:szCs w:val="20"/>
                <w:lang w:eastAsia="en-US"/>
              </w:rPr>
              <w:t>‘I understand that the data collected from me in this study will be preserved, and subject to safeguards will be made available to other authenticated researchers’</w:t>
            </w:r>
            <w:r w:rsidR="001234EE">
              <w:rPr>
                <w:i/>
                <w:iCs/>
                <w:sz w:val="20"/>
                <w:szCs w:val="20"/>
                <w:lang w:eastAsia="en-US"/>
              </w:rPr>
              <w:t>.</w:t>
            </w:r>
          </w:p>
          <w:p w14:paraId="67F040A8" w14:textId="77777777" w:rsidR="002E4322" w:rsidRDefault="002E4322">
            <w:pPr>
              <w:pStyle w:val="Table"/>
              <w:rPr>
                <w:i/>
                <w:iCs/>
                <w:sz w:val="20"/>
                <w:szCs w:val="20"/>
                <w:lang w:eastAsia="en-US"/>
              </w:rPr>
            </w:pPr>
          </w:p>
          <w:p w14:paraId="5942F97B" w14:textId="4040425B" w:rsidR="002E4322" w:rsidRDefault="002E3B77">
            <w:pPr>
              <w:pStyle w:val="Table"/>
              <w:rPr>
                <w:i/>
                <w:iCs/>
                <w:sz w:val="20"/>
                <w:szCs w:val="20"/>
                <w:lang w:eastAsia="en-US"/>
              </w:rPr>
            </w:pPr>
            <w:r w:rsidRPr="00ED5635">
              <w:rPr>
                <w:i/>
                <w:iCs/>
                <w:sz w:val="20"/>
                <w:szCs w:val="20"/>
                <w:lang w:eastAsia="en-US"/>
              </w:rPr>
              <w:t xml:space="preserve">We </w:t>
            </w:r>
            <w:r w:rsidR="007A794D" w:rsidRPr="00ED5635">
              <w:rPr>
                <w:i/>
                <w:iCs/>
                <w:sz w:val="20"/>
                <w:szCs w:val="20"/>
                <w:lang w:eastAsia="en-US"/>
              </w:rPr>
              <w:t xml:space="preserve">believe these interviews will have enduring value as </w:t>
            </w:r>
            <w:r w:rsidR="005D6DDF">
              <w:rPr>
                <w:i/>
                <w:iCs/>
                <w:sz w:val="20"/>
                <w:szCs w:val="20"/>
                <w:lang w:eastAsia="en-US"/>
              </w:rPr>
              <w:t xml:space="preserve">a </w:t>
            </w:r>
            <w:r w:rsidR="007A794D" w:rsidRPr="00ED5635">
              <w:rPr>
                <w:i/>
                <w:iCs/>
                <w:sz w:val="20"/>
                <w:szCs w:val="20"/>
                <w:lang w:eastAsia="en-US"/>
              </w:rPr>
              <w:t xml:space="preserve">historic record, and </w:t>
            </w:r>
            <w:r w:rsidRPr="00ED5635">
              <w:rPr>
                <w:i/>
                <w:iCs/>
                <w:sz w:val="20"/>
                <w:szCs w:val="20"/>
                <w:lang w:eastAsia="en-US"/>
              </w:rPr>
              <w:t xml:space="preserve">wish to preserve transcripts </w:t>
            </w:r>
            <w:r w:rsidR="00E02A83" w:rsidRPr="00ED5635">
              <w:rPr>
                <w:i/>
                <w:iCs/>
                <w:sz w:val="20"/>
                <w:szCs w:val="20"/>
                <w:lang w:eastAsia="en-US"/>
              </w:rPr>
              <w:t xml:space="preserve">with the </w:t>
            </w:r>
            <w:r w:rsidR="005971AF" w:rsidRPr="00ED5635">
              <w:rPr>
                <w:i/>
                <w:iCs/>
                <w:sz w:val="20"/>
                <w:szCs w:val="20"/>
                <w:lang w:eastAsia="en-US"/>
              </w:rPr>
              <w:t xml:space="preserve">minimum </w:t>
            </w:r>
            <w:r w:rsidR="00E02A83" w:rsidRPr="00ED5635">
              <w:rPr>
                <w:i/>
                <w:iCs/>
                <w:sz w:val="20"/>
                <w:szCs w:val="20"/>
                <w:lang w:eastAsia="en-US"/>
              </w:rPr>
              <w:t xml:space="preserve">possible redaction </w:t>
            </w:r>
            <w:r w:rsidR="005D6360" w:rsidRPr="00ED5635">
              <w:rPr>
                <w:i/>
                <w:iCs/>
                <w:sz w:val="20"/>
                <w:szCs w:val="20"/>
                <w:lang w:eastAsia="en-US"/>
              </w:rPr>
              <w:t xml:space="preserve">for future use by </w:t>
            </w:r>
            <w:r w:rsidR="009021E9" w:rsidRPr="00ED5635">
              <w:rPr>
                <w:i/>
                <w:iCs/>
                <w:sz w:val="20"/>
                <w:szCs w:val="20"/>
                <w:lang w:eastAsia="en-US"/>
              </w:rPr>
              <w:t>researchers</w:t>
            </w:r>
            <w:r w:rsidR="007535AC" w:rsidRPr="00ED5635">
              <w:rPr>
                <w:i/>
                <w:iCs/>
                <w:sz w:val="20"/>
                <w:szCs w:val="20"/>
                <w:lang w:eastAsia="en-US"/>
              </w:rPr>
              <w:t xml:space="preserve">. This will entail retaining </w:t>
            </w:r>
            <w:r w:rsidR="005971AF" w:rsidRPr="00ED5635">
              <w:rPr>
                <w:i/>
                <w:iCs/>
                <w:sz w:val="20"/>
                <w:szCs w:val="20"/>
                <w:lang w:eastAsia="en-US"/>
              </w:rPr>
              <w:t>personal information relating to the interviewees.</w:t>
            </w:r>
            <w:r w:rsidR="007003A8" w:rsidRPr="00ED5635">
              <w:rPr>
                <w:i/>
                <w:iCs/>
                <w:sz w:val="20"/>
                <w:szCs w:val="20"/>
                <w:lang w:eastAsia="en-US"/>
              </w:rPr>
              <w:t xml:space="preserve"> </w:t>
            </w:r>
            <w:r w:rsidR="00877C02" w:rsidRPr="00ED5635">
              <w:rPr>
                <w:i/>
                <w:iCs/>
                <w:sz w:val="20"/>
                <w:szCs w:val="20"/>
                <w:lang w:eastAsia="en-US"/>
              </w:rPr>
              <w:t xml:space="preserve">The interview transcripts will be deposited with the knowledge of interviewees in the University’s Research Data Archive as a </w:t>
            </w:r>
            <w:r w:rsidR="00B67FB2" w:rsidRPr="00ED5635">
              <w:rPr>
                <w:i/>
                <w:iCs/>
                <w:sz w:val="20"/>
                <w:szCs w:val="20"/>
                <w:lang w:eastAsia="en-US"/>
              </w:rPr>
              <w:t>‘</w:t>
            </w:r>
            <w:r w:rsidR="00877C02" w:rsidRPr="00ED5635">
              <w:rPr>
                <w:i/>
                <w:iCs/>
                <w:sz w:val="20"/>
                <w:szCs w:val="20"/>
                <w:lang w:eastAsia="en-US"/>
              </w:rPr>
              <w:t>restricted data</w:t>
            </w:r>
            <w:r w:rsidR="00B67FB2" w:rsidRPr="00ED5635">
              <w:rPr>
                <w:i/>
                <w:iCs/>
                <w:sz w:val="20"/>
                <w:szCs w:val="20"/>
                <w:lang w:eastAsia="en-US"/>
              </w:rPr>
              <w:t>set’. This will be held</w:t>
            </w:r>
            <w:r w:rsidR="005971AF" w:rsidRPr="00ED5635">
              <w:rPr>
                <w:i/>
                <w:iCs/>
                <w:sz w:val="20"/>
                <w:szCs w:val="20"/>
                <w:lang w:eastAsia="en-US"/>
              </w:rPr>
              <w:t xml:space="preserve"> </w:t>
            </w:r>
            <w:r w:rsidR="00EF3F21" w:rsidRPr="00ED5635">
              <w:rPr>
                <w:i/>
                <w:iCs/>
                <w:sz w:val="20"/>
                <w:szCs w:val="20"/>
                <w:lang w:eastAsia="en-US"/>
              </w:rPr>
              <w:t xml:space="preserve">securely by the University and made accessible only if authorised by a Data Access Committee including the PI or nominated data steward and subject to a data access agreement between the University and a recipient </w:t>
            </w:r>
            <w:r w:rsidR="00EB4D5B">
              <w:rPr>
                <w:i/>
                <w:iCs/>
                <w:sz w:val="20"/>
                <w:szCs w:val="20"/>
                <w:lang w:eastAsia="en-US"/>
              </w:rPr>
              <w:t xml:space="preserve">research-performing </w:t>
            </w:r>
            <w:r w:rsidR="00EF3F21" w:rsidRPr="00ED5635">
              <w:rPr>
                <w:i/>
                <w:iCs/>
                <w:sz w:val="20"/>
                <w:szCs w:val="20"/>
                <w:lang w:eastAsia="en-US"/>
              </w:rPr>
              <w:t xml:space="preserve">organisation with which the researcher requesting access to the data is affiliated. We will include appropriate wording in the Participant Information Sheet and consent form to </w:t>
            </w:r>
            <w:r w:rsidR="007242B7" w:rsidRPr="00ED5635">
              <w:rPr>
                <w:i/>
                <w:iCs/>
                <w:sz w:val="20"/>
                <w:szCs w:val="20"/>
                <w:lang w:eastAsia="en-US"/>
              </w:rPr>
              <w:t>advise participants of our intention to preserve and share under safeguards the identifiable data collected from them.</w:t>
            </w:r>
          </w:p>
          <w:p w14:paraId="1A808E1C" w14:textId="77777777" w:rsidR="009D38B1" w:rsidRDefault="009D38B1">
            <w:pPr>
              <w:pStyle w:val="Table"/>
              <w:rPr>
                <w:i/>
                <w:iCs/>
                <w:sz w:val="20"/>
                <w:szCs w:val="20"/>
                <w:lang w:eastAsia="en-US"/>
              </w:rPr>
            </w:pPr>
          </w:p>
          <w:p w14:paraId="79EBBBF6" w14:textId="59E76CC6" w:rsidR="00287E6A" w:rsidRPr="00ED5635" w:rsidRDefault="00287E6A" w:rsidP="00287E6A">
            <w:pPr>
              <w:pStyle w:val="Table"/>
              <w:rPr>
                <w:i/>
                <w:iCs/>
                <w:sz w:val="20"/>
                <w:szCs w:val="20"/>
                <w:lang w:eastAsia="en-US"/>
              </w:rPr>
            </w:pPr>
            <w:r>
              <w:rPr>
                <w:i/>
                <w:iCs/>
                <w:sz w:val="20"/>
                <w:szCs w:val="20"/>
                <w:lang w:eastAsia="en-US"/>
              </w:rPr>
              <w:t xml:space="preserve">As we will be conducting interviews with employees of [employer] in the workplace and asking them questions related to their work, we will seek consent from [employer] to conduct the interviews and to preserve and share them, after appropriate redaction to mask the identities of the interviewees and [employer] and to remove any confidential information. [Employer] will be able to review prepared transcripts, and request further redaction before they are approved for archiving. We can also offer to archive transcripts as ‘safeguarded data’ with the UK Data Service to provide additional </w:t>
            </w:r>
            <w:r w:rsidR="007D2B12">
              <w:rPr>
                <w:i/>
                <w:iCs/>
                <w:sz w:val="20"/>
                <w:szCs w:val="20"/>
                <w:lang w:eastAsia="en-US"/>
              </w:rPr>
              <w:t>re</w:t>
            </w:r>
            <w:r>
              <w:rPr>
                <w:i/>
                <w:iCs/>
                <w:sz w:val="20"/>
                <w:szCs w:val="20"/>
                <w:lang w:eastAsia="en-US"/>
              </w:rPr>
              <w:t>assurance that they will be used responsibly and in confidence by other researchers.</w:t>
            </w:r>
          </w:p>
          <w:p w14:paraId="61D5F554" w14:textId="5E830B51" w:rsidR="00C36A80" w:rsidRPr="00C36A80" w:rsidRDefault="00C36A80" w:rsidP="00287E6A">
            <w:pPr>
              <w:pStyle w:val="Table"/>
              <w:rPr>
                <w:sz w:val="20"/>
                <w:szCs w:val="20"/>
                <w:lang w:eastAsia="en-US"/>
              </w:rPr>
            </w:pPr>
          </w:p>
        </w:tc>
      </w:tr>
      <w:tr w:rsidR="0050060C" w:rsidRPr="00340B56" w14:paraId="53C4E38F" w14:textId="77777777">
        <w:trPr>
          <w:trHeight w:val="8"/>
        </w:trPr>
        <w:tc>
          <w:tcPr>
            <w:tcW w:w="9493" w:type="dxa"/>
            <w:gridSpan w:val="2"/>
            <w:tcMar>
              <w:top w:w="113" w:type="dxa"/>
            </w:tcMar>
          </w:tcPr>
          <w:p w14:paraId="78CC617D" w14:textId="0D1142AA" w:rsidR="0050060C" w:rsidRPr="00C36A80" w:rsidRDefault="00714396">
            <w:pPr>
              <w:pStyle w:val="Table"/>
              <w:rPr>
                <w:sz w:val="20"/>
                <w:szCs w:val="20"/>
                <w:lang w:eastAsia="en-US"/>
              </w:rPr>
            </w:pPr>
            <w:r>
              <w:rPr>
                <w:sz w:val="20"/>
                <w:szCs w:val="20"/>
                <w:lang w:eastAsia="en-US"/>
              </w:rPr>
              <w:lastRenderedPageBreak/>
              <w:t xml:space="preserve">4.3 </w:t>
            </w:r>
            <w:r w:rsidR="00C36A80" w:rsidRPr="00C36A80">
              <w:rPr>
                <w:sz w:val="20"/>
                <w:szCs w:val="20"/>
                <w:lang w:eastAsia="en-US"/>
              </w:rPr>
              <w:t>Identify data repositories or other solutions that will be used to preserve and share data.</w:t>
            </w:r>
          </w:p>
        </w:tc>
      </w:tr>
      <w:tr w:rsidR="0050060C" w:rsidRPr="00340B56" w14:paraId="62ADC9A9" w14:textId="77777777">
        <w:trPr>
          <w:trHeight w:val="8"/>
        </w:trPr>
        <w:tc>
          <w:tcPr>
            <w:tcW w:w="9493" w:type="dxa"/>
            <w:gridSpan w:val="2"/>
            <w:tcMar>
              <w:top w:w="113" w:type="dxa"/>
            </w:tcMar>
          </w:tcPr>
          <w:p w14:paraId="20F321BE" w14:textId="00D995BA" w:rsidR="0028133E" w:rsidRPr="006D725A" w:rsidRDefault="00070F2D" w:rsidP="00B45E72">
            <w:pPr>
              <w:pStyle w:val="Table"/>
              <w:rPr>
                <w:b/>
                <w:bCs/>
                <w:sz w:val="20"/>
                <w:szCs w:val="20"/>
                <w:lang w:eastAsia="en-US"/>
              </w:rPr>
            </w:pPr>
            <w:r w:rsidRPr="006D725A">
              <w:rPr>
                <w:b/>
                <w:bCs/>
                <w:sz w:val="20"/>
                <w:szCs w:val="20"/>
                <w:lang w:eastAsia="en-US"/>
              </w:rPr>
              <w:t xml:space="preserve">These are some examples of data repositories which may be suitable, depending on the type </w:t>
            </w:r>
            <w:r w:rsidR="004C740A" w:rsidRPr="006D725A">
              <w:rPr>
                <w:b/>
                <w:bCs/>
                <w:sz w:val="20"/>
                <w:szCs w:val="20"/>
                <w:lang w:eastAsia="en-US"/>
              </w:rPr>
              <w:t xml:space="preserve">and identification risk of the data in question. For more guidance on </w:t>
            </w:r>
            <w:r w:rsidR="00171EFE" w:rsidRPr="006D725A">
              <w:rPr>
                <w:b/>
                <w:bCs/>
                <w:sz w:val="20"/>
                <w:szCs w:val="20"/>
                <w:lang w:eastAsia="en-US"/>
              </w:rPr>
              <w:t xml:space="preserve">suitable data repositories see </w:t>
            </w:r>
            <w:hyperlink r:id="rId12" w:history="1">
              <w:r w:rsidR="00646050" w:rsidRPr="006D725A">
                <w:rPr>
                  <w:rStyle w:val="Hyperlink"/>
                  <w:b/>
                  <w:bCs/>
                  <w:sz w:val="20"/>
                  <w:szCs w:val="20"/>
                  <w:lang w:eastAsia="en-US"/>
                </w:rPr>
                <w:t>https://www.reading.ac.uk/research-services/research-data-management/preserving-and-sharing-data/where-to-archive-data</w:t>
              </w:r>
            </w:hyperlink>
            <w:r w:rsidR="00646050" w:rsidRPr="006D725A">
              <w:rPr>
                <w:b/>
                <w:bCs/>
                <w:sz w:val="20"/>
                <w:szCs w:val="20"/>
                <w:lang w:eastAsia="en-US"/>
              </w:rPr>
              <w:t xml:space="preserve">. </w:t>
            </w:r>
          </w:p>
          <w:p w14:paraId="16BE988F" w14:textId="77777777" w:rsidR="0028133E" w:rsidRDefault="0028133E" w:rsidP="00B45E72">
            <w:pPr>
              <w:pStyle w:val="Table"/>
              <w:rPr>
                <w:sz w:val="20"/>
                <w:szCs w:val="20"/>
                <w:lang w:eastAsia="en-US"/>
              </w:rPr>
            </w:pPr>
          </w:p>
          <w:p w14:paraId="659A56F8" w14:textId="2A62435A" w:rsidR="00B45E72" w:rsidRPr="007979E5" w:rsidRDefault="00B45E72" w:rsidP="00B45E72">
            <w:pPr>
              <w:pStyle w:val="Table"/>
              <w:rPr>
                <w:i/>
                <w:iCs/>
                <w:sz w:val="20"/>
                <w:szCs w:val="20"/>
                <w:lang w:eastAsia="en-US"/>
              </w:rPr>
            </w:pPr>
            <w:r w:rsidRPr="007979E5">
              <w:rPr>
                <w:i/>
                <w:iCs/>
                <w:sz w:val="20"/>
                <w:szCs w:val="20"/>
                <w:lang w:eastAsia="en-US"/>
              </w:rPr>
              <w:t xml:space="preserve">University of Reading Research Data Archive: </w:t>
            </w:r>
            <w:hyperlink r:id="rId13" w:history="1">
              <w:r w:rsidRPr="007979E5">
                <w:rPr>
                  <w:rStyle w:val="Hyperlink"/>
                  <w:i/>
                  <w:iCs/>
                  <w:sz w:val="20"/>
                  <w:szCs w:val="20"/>
                  <w:lang w:eastAsia="en-US"/>
                </w:rPr>
                <w:t>https://www.reading.ac.uk/research-services/research-data-management/preserving-and-sharing-data/uor-research-data-archive</w:t>
              </w:r>
            </w:hyperlink>
            <w:r w:rsidR="008904E3" w:rsidRPr="007979E5">
              <w:rPr>
                <w:i/>
                <w:iCs/>
                <w:sz w:val="20"/>
                <w:szCs w:val="20"/>
                <w:lang w:eastAsia="en-US"/>
              </w:rPr>
              <w:t xml:space="preserve">. Suitable for open data and </w:t>
            </w:r>
            <w:hyperlink r:id="rId14" w:anchor="restricted-datasets" w:history="1">
              <w:r w:rsidR="008904E3" w:rsidRPr="007979E5">
                <w:rPr>
                  <w:rStyle w:val="Hyperlink"/>
                  <w:i/>
                  <w:iCs/>
                  <w:sz w:val="20"/>
                  <w:szCs w:val="20"/>
                  <w:lang w:eastAsia="en-US"/>
                </w:rPr>
                <w:t>restricted dataset</w:t>
              </w:r>
              <w:r w:rsidR="00071FC0" w:rsidRPr="007979E5">
                <w:rPr>
                  <w:rStyle w:val="Hyperlink"/>
                  <w:i/>
                  <w:iCs/>
                  <w:sz w:val="20"/>
                  <w:szCs w:val="20"/>
                  <w:lang w:eastAsia="en-US"/>
                </w:rPr>
                <w:t>s</w:t>
              </w:r>
            </w:hyperlink>
            <w:r w:rsidR="00071FC0" w:rsidRPr="007979E5">
              <w:rPr>
                <w:i/>
                <w:iCs/>
                <w:sz w:val="20"/>
                <w:szCs w:val="20"/>
                <w:lang w:eastAsia="en-US"/>
              </w:rPr>
              <w:t xml:space="preserve"> (containing higher-risk anonymised or identifiable </w:t>
            </w:r>
            <w:r w:rsidR="005B77B9" w:rsidRPr="007979E5">
              <w:rPr>
                <w:i/>
                <w:iCs/>
                <w:sz w:val="20"/>
                <w:szCs w:val="20"/>
                <w:lang w:eastAsia="en-US"/>
              </w:rPr>
              <w:t>data</w:t>
            </w:r>
            <w:r w:rsidR="00071FC0" w:rsidRPr="007979E5">
              <w:rPr>
                <w:i/>
                <w:iCs/>
                <w:sz w:val="20"/>
                <w:szCs w:val="20"/>
                <w:lang w:eastAsia="en-US"/>
              </w:rPr>
              <w:t>)</w:t>
            </w:r>
            <w:r w:rsidR="005B77B9" w:rsidRPr="007979E5">
              <w:rPr>
                <w:i/>
                <w:iCs/>
                <w:sz w:val="20"/>
                <w:szCs w:val="20"/>
                <w:lang w:eastAsia="en-US"/>
              </w:rPr>
              <w:t>.</w:t>
            </w:r>
          </w:p>
          <w:p w14:paraId="0994C399" w14:textId="77777777" w:rsidR="00C36A80" w:rsidRPr="007979E5" w:rsidRDefault="00C36A80">
            <w:pPr>
              <w:pStyle w:val="Table"/>
              <w:rPr>
                <w:i/>
                <w:iCs/>
                <w:sz w:val="20"/>
                <w:szCs w:val="20"/>
                <w:lang w:eastAsia="en-US"/>
              </w:rPr>
            </w:pPr>
          </w:p>
          <w:p w14:paraId="1A4B4ADD" w14:textId="329E7A0A" w:rsidR="00C36A80" w:rsidRPr="007979E5" w:rsidRDefault="00AA339E">
            <w:pPr>
              <w:pStyle w:val="Table"/>
              <w:rPr>
                <w:i/>
                <w:iCs/>
                <w:sz w:val="20"/>
                <w:szCs w:val="20"/>
                <w:lang w:eastAsia="en-US"/>
              </w:rPr>
            </w:pPr>
            <w:r w:rsidRPr="007979E5">
              <w:rPr>
                <w:i/>
                <w:iCs/>
                <w:sz w:val="20"/>
                <w:szCs w:val="20"/>
                <w:lang w:eastAsia="en-US"/>
              </w:rPr>
              <w:t xml:space="preserve">UK Data Service </w:t>
            </w:r>
            <w:proofErr w:type="spellStart"/>
            <w:r w:rsidRPr="007979E5">
              <w:rPr>
                <w:i/>
                <w:iCs/>
                <w:sz w:val="20"/>
                <w:szCs w:val="20"/>
                <w:lang w:eastAsia="en-US"/>
              </w:rPr>
              <w:t>ReShare</w:t>
            </w:r>
            <w:proofErr w:type="spellEnd"/>
            <w:r w:rsidRPr="007979E5">
              <w:rPr>
                <w:i/>
                <w:iCs/>
                <w:sz w:val="20"/>
                <w:szCs w:val="20"/>
                <w:lang w:eastAsia="en-US"/>
              </w:rPr>
              <w:t xml:space="preserve">: </w:t>
            </w:r>
            <w:hyperlink r:id="rId15" w:history="1">
              <w:r w:rsidRPr="007979E5">
                <w:rPr>
                  <w:rStyle w:val="Hyperlink"/>
                  <w:i/>
                  <w:iCs/>
                  <w:sz w:val="20"/>
                  <w:szCs w:val="20"/>
                  <w:lang w:eastAsia="en-US"/>
                </w:rPr>
                <w:t>https://reshare.ukdataservice.ac.uk/</w:t>
              </w:r>
            </w:hyperlink>
            <w:r w:rsidRPr="007979E5">
              <w:rPr>
                <w:i/>
                <w:iCs/>
                <w:sz w:val="20"/>
                <w:szCs w:val="20"/>
                <w:lang w:eastAsia="en-US"/>
              </w:rPr>
              <w:t xml:space="preserve">. </w:t>
            </w:r>
            <w:r w:rsidR="005B77B9" w:rsidRPr="007979E5">
              <w:rPr>
                <w:i/>
                <w:iCs/>
                <w:sz w:val="20"/>
                <w:szCs w:val="20"/>
                <w:lang w:eastAsia="en-US"/>
              </w:rPr>
              <w:t xml:space="preserve">Suitable for open data </w:t>
            </w:r>
            <w:r w:rsidR="00287E6A">
              <w:rPr>
                <w:i/>
                <w:iCs/>
                <w:sz w:val="20"/>
                <w:szCs w:val="20"/>
                <w:lang w:eastAsia="en-US"/>
              </w:rPr>
              <w:t>and</w:t>
            </w:r>
            <w:r w:rsidR="005B77B9" w:rsidRPr="007979E5">
              <w:rPr>
                <w:i/>
                <w:iCs/>
                <w:sz w:val="20"/>
                <w:szCs w:val="20"/>
                <w:lang w:eastAsia="en-US"/>
              </w:rPr>
              <w:t xml:space="preserve"> </w:t>
            </w:r>
            <w:hyperlink r:id="rId16" w:anchor="Safeguarded" w:history="1">
              <w:r w:rsidR="00AD5DE1" w:rsidRPr="007979E5">
                <w:rPr>
                  <w:rStyle w:val="Hyperlink"/>
                  <w:i/>
                  <w:iCs/>
                  <w:sz w:val="20"/>
                  <w:szCs w:val="20"/>
                  <w:lang w:eastAsia="en-US"/>
                </w:rPr>
                <w:t>safeguarded data</w:t>
              </w:r>
            </w:hyperlink>
            <w:r w:rsidR="000F548D" w:rsidRPr="007979E5">
              <w:rPr>
                <w:i/>
                <w:iCs/>
                <w:sz w:val="20"/>
                <w:szCs w:val="20"/>
                <w:lang w:eastAsia="en-US"/>
              </w:rPr>
              <w:t xml:space="preserve"> (anonymised but where there is considered to be a risk of disclosure resulting from linkage to other data, such as private databases).</w:t>
            </w:r>
          </w:p>
          <w:p w14:paraId="6F281540" w14:textId="77777777" w:rsidR="008904E3" w:rsidRPr="007979E5" w:rsidRDefault="008904E3">
            <w:pPr>
              <w:pStyle w:val="Table"/>
              <w:rPr>
                <w:i/>
                <w:iCs/>
                <w:sz w:val="20"/>
                <w:szCs w:val="20"/>
                <w:lang w:eastAsia="en-US"/>
              </w:rPr>
            </w:pPr>
          </w:p>
          <w:p w14:paraId="54F314AE" w14:textId="4D551827" w:rsidR="008904E3" w:rsidRPr="007979E5" w:rsidRDefault="008904E3">
            <w:pPr>
              <w:pStyle w:val="Table"/>
              <w:rPr>
                <w:i/>
                <w:iCs/>
                <w:sz w:val="20"/>
                <w:szCs w:val="20"/>
                <w:lang w:eastAsia="en-US"/>
              </w:rPr>
            </w:pPr>
            <w:r w:rsidRPr="007979E5">
              <w:rPr>
                <w:i/>
                <w:iCs/>
                <w:sz w:val="20"/>
                <w:szCs w:val="20"/>
                <w:lang w:eastAsia="en-US"/>
              </w:rPr>
              <w:t xml:space="preserve">Zenodo: </w:t>
            </w:r>
            <w:hyperlink r:id="rId17" w:history="1">
              <w:r w:rsidR="0028133E" w:rsidRPr="007979E5">
                <w:rPr>
                  <w:rStyle w:val="Hyperlink"/>
                  <w:i/>
                  <w:iCs/>
                  <w:sz w:val="20"/>
                  <w:szCs w:val="20"/>
                  <w:lang w:eastAsia="en-US"/>
                </w:rPr>
                <w:t>https://zenodo.org/</w:t>
              </w:r>
            </w:hyperlink>
            <w:r w:rsidR="0028133E" w:rsidRPr="007979E5">
              <w:rPr>
                <w:i/>
                <w:iCs/>
                <w:sz w:val="20"/>
                <w:szCs w:val="20"/>
                <w:lang w:eastAsia="en-US"/>
              </w:rPr>
              <w:t xml:space="preserve">. </w:t>
            </w:r>
            <w:r w:rsidR="004240C9" w:rsidRPr="007979E5">
              <w:rPr>
                <w:i/>
                <w:iCs/>
                <w:sz w:val="20"/>
                <w:szCs w:val="20"/>
                <w:lang w:eastAsia="en-US"/>
              </w:rPr>
              <w:t>Suitable for open data.</w:t>
            </w:r>
          </w:p>
          <w:p w14:paraId="5F9F69BF" w14:textId="77777777" w:rsidR="004240C9" w:rsidRPr="007979E5" w:rsidRDefault="004240C9">
            <w:pPr>
              <w:pStyle w:val="Table"/>
              <w:rPr>
                <w:i/>
                <w:iCs/>
                <w:sz w:val="20"/>
                <w:szCs w:val="20"/>
                <w:lang w:eastAsia="en-US"/>
              </w:rPr>
            </w:pPr>
          </w:p>
          <w:p w14:paraId="41DB4E6B" w14:textId="5BE7A427" w:rsidR="004240C9" w:rsidRPr="007979E5" w:rsidRDefault="004240C9">
            <w:pPr>
              <w:pStyle w:val="Table"/>
              <w:rPr>
                <w:i/>
                <w:iCs/>
                <w:sz w:val="20"/>
                <w:szCs w:val="20"/>
                <w:lang w:eastAsia="en-US"/>
              </w:rPr>
            </w:pPr>
            <w:proofErr w:type="spellStart"/>
            <w:r w:rsidRPr="007979E5">
              <w:rPr>
                <w:i/>
                <w:iCs/>
                <w:sz w:val="20"/>
                <w:szCs w:val="20"/>
                <w:lang w:eastAsia="en-US"/>
              </w:rPr>
              <w:t>OpenNeuro</w:t>
            </w:r>
            <w:proofErr w:type="spellEnd"/>
            <w:r w:rsidRPr="007979E5">
              <w:rPr>
                <w:i/>
                <w:iCs/>
                <w:sz w:val="20"/>
                <w:szCs w:val="20"/>
                <w:lang w:eastAsia="en-US"/>
              </w:rPr>
              <w:t xml:space="preserve">: </w:t>
            </w:r>
            <w:hyperlink r:id="rId18" w:history="1">
              <w:r w:rsidRPr="007979E5">
                <w:rPr>
                  <w:rStyle w:val="Hyperlink"/>
                  <w:i/>
                  <w:iCs/>
                  <w:sz w:val="20"/>
                  <w:szCs w:val="20"/>
                  <w:lang w:eastAsia="en-US"/>
                </w:rPr>
                <w:t>https://openneuro.org/</w:t>
              </w:r>
            </w:hyperlink>
            <w:r w:rsidRPr="007979E5">
              <w:rPr>
                <w:i/>
                <w:iCs/>
                <w:sz w:val="20"/>
                <w:szCs w:val="20"/>
                <w:lang w:eastAsia="en-US"/>
              </w:rPr>
              <w:t>. Suitable for open</w:t>
            </w:r>
            <w:r w:rsidR="00435112" w:rsidRPr="007979E5">
              <w:rPr>
                <w:i/>
                <w:iCs/>
                <w:sz w:val="20"/>
                <w:szCs w:val="20"/>
                <w:lang w:eastAsia="en-US"/>
              </w:rPr>
              <w:t xml:space="preserve"> neuroimaging data, including MRI, PET, MEG, EEG, </w:t>
            </w:r>
            <w:proofErr w:type="spellStart"/>
            <w:r w:rsidR="00435112" w:rsidRPr="007979E5">
              <w:rPr>
                <w:i/>
                <w:iCs/>
                <w:sz w:val="20"/>
                <w:szCs w:val="20"/>
                <w:lang w:eastAsia="en-US"/>
              </w:rPr>
              <w:t>iEEG</w:t>
            </w:r>
            <w:proofErr w:type="spellEnd"/>
            <w:r w:rsidR="00435112" w:rsidRPr="007979E5">
              <w:rPr>
                <w:i/>
                <w:iCs/>
                <w:sz w:val="20"/>
                <w:szCs w:val="20"/>
                <w:lang w:eastAsia="en-US"/>
              </w:rPr>
              <w:t>.</w:t>
            </w:r>
          </w:p>
          <w:p w14:paraId="7224E5B4" w14:textId="77777777" w:rsidR="00211F55" w:rsidRPr="007979E5" w:rsidRDefault="00211F55">
            <w:pPr>
              <w:pStyle w:val="Table"/>
              <w:rPr>
                <w:i/>
                <w:iCs/>
                <w:sz w:val="20"/>
                <w:szCs w:val="20"/>
                <w:lang w:eastAsia="en-US"/>
              </w:rPr>
            </w:pPr>
          </w:p>
          <w:p w14:paraId="37B99B57" w14:textId="72FDFA97" w:rsidR="00C36A80" w:rsidRPr="007979E5" w:rsidRDefault="00211F55">
            <w:pPr>
              <w:pStyle w:val="Table"/>
              <w:rPr>
                <w:i/>
                <w:iCs/>
                <w:sz w:val="20"/>
                <w:szCs w:val="20"/>
                <w:lang w:eastAsia="en-US"/>
              </w:rPr>
            </w:pPr>
            <w:r w:rsidRPr="007979E5">
              <w:rPr>
                <w:i/>
                <w:iCs/>
                <w:sz w:val="20"/>
                <w:szCs w:val="20"/>
                <w:lang w:eastAsia="en-US"/>
              </w:rPr>
              <w:t xml:space="preserve">European Bioinformatics Institute </w:t>
            </w:r>
            <w:r w:rsidR="005B0ED0" w:rsidRPr="007979E5">
              <w:rPr>
                <w:i/>
                <w:iCs/>
                <w:sz w:val="20"/>
                <w:szCs w:val="20"/>
                <w:lang w:eastAsia="en-US"/>
              </w:rPr>
              <w:t xml:space="preserve">repositories, e.g. </w:t>
            </w:r>
            <w:proofErr w:type="spellStart"/>
            <w:r w:rsidR="005B0ED0" w:rsidRPr="007979E5">
              <w:rPr>
                <w:i/>
                <w:iCs/>
                <w:sz w:val="20"/>
                <w:szCs w:val="20"/>
                <w:lang w:eastAsia="en-US"/>
              </w:rPr>
              <w:t>ArrayExpress</w:t>
            </w:r>
            <w:proofErr w:type="spellEnd"/>
            <w:r w:rsidR="005B0ED0" w:rsidRPr="007979E5">
              <w:rPr>
                <w:i/>
                <w:iCs/>
                <w:sz w:val="20"/>
                <w:szCs w:val="20"/>
                <w:lang w:eastAsia="en-US"/>
              </w:rPr>
              <w:t xml:space="preserve">, </w:t>
            </w:r>
            <w:proofErr w:type="spellStart"/>
            <w:r w:rsidR="00CE6FC2" w:rsidRPr="007979E5">
              <w:rPr>
                <w:i/>
                <w:iCs/>
                <w:sz w:val="20"/>
                <w:szCs w:val="20"/>
                <w:lang w:eastAsia="en-US"/>
              </w:rPr>
              <w:t>BioStudies</w:t>
            </w:r>
            <w:proofErr w:type="spellEnd"/>
            <w:r w:rsidR="00CE6FC2" w:rsidRPr="007979E5">
              <w:rPr>
                <w:i/>
                <w:iCs/>
                <w:sz w:val="20"/>
                <w:szCs w:val="20"/>
                <w:lang w:eastAsia="en-US"/>
              </w:rPr>
              <w:t xml:space="preserve">, </w:t>
            </w:r>
            <w:r w:rsidR="00FF5128" w:rsidRPr="007979E5">
              <w:rPr>
                <w:i/>
                <w:iCs/>
                <w:sz w:val="20"/>
                <w:szCs w:val="20"/>
                <w:lang w:eastAsia="en-US"/>
              </w:rPr>
              <w:t xml:space="preserve">European Genome-phenome Archive (EGA), </w:t>
            </w:r>
            <w:r w:rsidR="00967A42" w:rsidRPr="007979E5">
              <w:rPr>
                <w:i/>
                <w:iCs/>
                <w:sz w:val="20"/>
                <w:szCs w:val="20"/>
                <w:lang w:eastAsia="en-US"/>
              </w:rPr>
              <w:t>European Nucleotide Archive (</w:t>
            </w:r>
            <w:r w:rsidR="005B0ED0" w:rsidRPr="007979E5">
              <w:rPr>
                <w:i/>
                <w:iCs/>
                <w:sz w:val="20"/>
                <w:szCs w:val="20"/>
                <w:lang w:eastAsia="en-US"/>
              </w:rPr>
              <w:t>ENA</w:t>
            </w:r>
            <w:r w:rsidR="00967A42" w:rsidRPr="007979E5">
              <w:rPr>
                <w:i/>
                <w:iCs/>
                <w:sz w:val="20"/>
                <w:szCs w:val="20"/>
                <w:lang w:eastAsia="en-US"/>
              </w:rPr>
              <w:t>)</w:t>
            </w:r>
            <w:r w:rsidR="00AB2CCF" w:rsidRPr="007979E5">
              <w:rPr>
                <w:i/>
                <w:iCs/>
                <w:sz w:val="20"/>
                <w:szCs w:val="20"/>
                <w:lang w:eastAsia="en-US"/>
              </w:rPr>
              <w:t xml:space="preserve">: </w:t>
            </w:r>
            <w:hyperlink r:id="rId19" w:history="1">
              <w:r w:rsidR="00AB2CCF" w:rsidRPr="007979E5">
                <w:rPr>
                  <w:rStyle w:val="Hyperlink"/>
                  <w:i/>
                  <w:iCs/>
                  <w:sz w:val="20"/>
                  <w:szCs w:val="20"/>
                  <w:lang w:eastAsia="en-US"/>
                </w:rPr>
                <w:t>https://www.ebi.ac.uk/submission/</w:t>
              </w:r>
            </w:hyperlink>
            <w:r w:rsidR="00AB2CCF" w:rsidRPr="007979E5">
              <w:rPr>
                <w:i/>
                <w:iCs/>
                <w:sz w:val="20"/>
                <w:szCs w:val="20"/>
                <w:lang w:eastAsia="en-US"/>
              </w:rPr>
              <w:t xml:space="preserve">. Suitable for </w:t>
            </w:r>
            <w:r w:rsidR="00476235" w:rsidRPr="007979E5">
              <w:rPr>
                <w:i/>
                <w:iCs/>
                <w:sz w:val="20"/>
                <w:szCs w:val="20"/>
                <w:lang w:eastAsia="en-US"/>
              </w:rPr>
              <w:t>different types of molecular biology data</w:t>
            </w:r>
            <w:r w:rsidR="00962105" w:rsidRPr="007979E5">
              <w:rPr>
                <w:i/>
                <w:iCs/>
                <w:sz w:val="20"/>
                <w:szCs w:val="20"/>
                <w:lang w:eastAsia="en-US"/>
              </w:rPr>
              <w:t xml:space="preserve">, mostly as open data, but EGA </w:t>
            </w:r>
            <w:r w:rsidR="005C7476" w:rsidRPr="007979E5">
              <w:rPr>
                <w:i/>
                <w:iCs/>
                <w:sz w:val="20"/>
                <w:szCs w:val="20"/>
                <w:lang w:eastAsia="en-US"/>
              </w:rPr>
              <w:t xml:space="preserve">holds and </w:t>
            </w:r>
            <w:r w:rsidR="00962105" w:rsidRPr="007979E5">
              <w:rPr>
                <w:i/>
                <w:iCs/>
                <w:sz w:val="20"/>
                <w:szCs w:val="20"/>
                <w:lang w:eastAsia="en-US"/>
              </w:rPr>
              <w:t>manages controlled</w:t>
            </w:r>
            <w:r w:rsidR="005C7476" w:rsidRPr="007979E5">
              <w:rPr>
                <w:i/>
                <w:iCs/>
                <w:sz w:val="20"/>
                <w:szCs w:val="20"/>
                <w:lang w:eastAsia="en-US"/>
              </w:rPr>
              <w:t xml:space="preserve"> access</w:t>
            </w:r>
            <w:r w:rsidR="005B0ED0" w:rsidRPr="007979E5">
              <w:rPr>
                <w:i/>
                <w:iCs/>
                <w:sz w:val="20"/>
                <w:szCs w:val="20"/>
                <w:lang w:eastAsia="en-US"/>
              </w:rPr>
              <w:t xml:space="preserve"> </w:t>
            </w:r>
            <w:r w:rsidR="005C7476" w:rsidRPr="007979E5">
              <w:rPr>
                <w:i/>
                <w:iCs/>
                <w:sz w:val="20"/>
                <w:szCs w:val="20"/>
                <w:lang w:eastAsia="en-US"/>
              </w:rPr>
              <w:t>to potentially identifiable genetic and phenotypic human data.</w:t>
            </w:r>
          </w:p>
          <w:p w14:paraId="71659FBB" w14:textId="5583AE11" w:rsidR="00C36A80" w:rsidRPr="00C36A80" w:rsidRDefault="00C36A80">
            <w:pPr>
              <w:pStyle w:val="Table"/>
              <w:rPr>
                <w:sz w:val="20"/>
                <w:szCs w:val="20"/>
                <w:lang w:eastAsia="en-US"/>
              </w:rPr>
            </w:pPr>
          </w:p>
        </w:tc>
      </w:tr>
      <w:tr w:rsidR="004416A1" w:rsidRPr="00012E62" w14:paraId="667ABB1E" w14:textId="77777777">
        <w:trPr>
          <w:trHeight w:val="121"/>
        </w:trPr>
        <w:tc>
          <w:tcPr>
            <w:tcW w:w="9493" w:type="dxa"/>
            <w:gridSpan w:val="2"/>
            <w:shd w:val="clear" w:color="auto" w:fill="50535A" w:themeFill="text1"/>
            <w:vAlign w:val="center"/>
          </w:tcPr>
          <w:p w14:paraId="1B27F1FA" w14:textId="2EDE66CE" w:rsidR="004416A1" w:rsidRPr="00012E62" w:rsidRDefault="004416A1">
            <w:pPr>
              <w:pStyle w:val="UoRBoxtitle"/>
              <w:rPr>
                <w:caps w:val="0"/>
              </w:rPr>
            </w:pPr>
            <w:r>
              <w:rPr>
                <w:lang w:eastAsia="en-GB"/>
              </w:rPr>
              <w:lastRenderedPageBreak/>
              <w:t>5. How will retention and disposal of personal data</w:t>
            </w:r>
            <w:r w:rsidR="00D26151">
              <w:rPr>
                <w:lang w:eastAsia="en-GB"/>
              </w:rPr>
              <w:t xml:space="preserve"> and c</w:t>
            </w:r>
            <w:r>
              <w:rPr>
                <w:lang w:eastAsia="en-GB"/>
              </w:rPr>
              <w:t>onfidential information after project completion be managed?</w:t>
            </w:r>
          </w:p>
        </w:tc>
      </w:tr>
      <w:tr w:rsidR="004416A1" w:rsidRPr="00340B56" w14:paraId="2BCE6F91" w14:textId="77777777">
        <w:trPr>
          <w:trHeight w:val="13"/>
        </w:trPr>
        <w:tc>
          <w:tcPr>
            <w:tcW w:w="9493" w:type="dxa"/>
            <w:gridSpan w:val="2"/>
            <w:tcMar>
              <w:top w:w="113" w:type="dxa"/>
            </w:tcMar>
          </w:tcPr>
          <w:p w14:paraId="019E2A6E" w14:textId="2B0EF310" w:rsidR="004416A1" w:rsidRPr="009766DA" w:rsidRDefault="00714396" w:rsidP="00714396">
            <w:pPr>
              <w:pStyle w:val="Table"/>
              <w:rPr>
                <w:sz w:val="20"/>
                <w:szCs w:val="20"/>
                <w:lang w:eastAsia="en-US"/>
              </w:rPr>
            </w:pPr>
            <w:r>
              <w:rPr>
                <w:sz w:val="20"/>
                <w:szCs w:val="20"/>
                <w:lang w:eastAsia="en-US"/>
              </w:rPr>
              <w:t xml:space="preserve">5.1 </w:t>
            </w:r>
            <w:r w:rsidR="004416A1" w:rsidRPr="009766DA">
              <w:rPr>
                <w:sz w:val="20"/>
                <w:szCs w:val="20"/>
                <w:lang w:eastAsia="en-US"/>
              </w:rPr>
              <w:t xml:space="preserve">State how long you plan to retain personal data/confidential information after the end of the project. </w:t>
            </w:r>
          </w:p>
        </w:tc>
      </w:tr>
      <w:tr w:rsidR="009766DA" w:rsidRPr="00340B56" w14:paraId="3D4042CF" w14:textId="77777777">
        <w:trPr>
          <w:trHeight w:val="13"/>
        </w:trPr>
        <w:tc>
          <w:tcPr>
            <w:tcW w:w="9493" w:type="dxa"/>
            <w:gridSpan w:val="2"/>
            <w:tcMar>
              <w:top w:w="113" w:type="dxa"/>
            </w:tcMar>
          </w:tcPr>
          <w:p w14:paraId="28C1B05F" w14:textId="1E6D82C0" w:rsidR="655CB7E2" w:rsidRPr="00753156" w:rsidRDefault="655CB7E2" w:rsidP="4FAFEB8F">
            <w:pPr>
              <w:pStyle w:val="Table"/>
              <w:rPr>
                <w:b/>
                <w:bCs/>
                <w:sz w:val="20"/>
                <w:szCs w:val="20"/>
                <w:lang w:eastAsia="en-US"/>
              </w:rPr>
            </w:pPr>
            <w:r w:rsidRPr="00753156">
              <w:rPr>
                <w:b/>
                <w:bCs/>
                <w:sz w:val="20"/>
                <w:szCs w:val="20"/>
                <w:lang w:eastAsia="en-US"/>
              </w:rPr>
              <w:t>Examples</w:t>
            </w:r>
          </w:p>
          <w:p w14:paraId="47AF2ED4" w14:textId="70EE2AF8" w:rsidR="4FAFEB8F" w:rsidRDefault="4FAFEB8F" w:rsidP="4FAFEB8F">
            <w:pPr>
              <w:pStyle w:val="Table"/>
              <w:rPr>
                <w:i/>
                <w:iCs/>
                <w:sz w:val="20"/>
                <w:szCs w:val="20"/>
                <w:lang w:eastAsia="en-US"/>
              </w:rPr>
            </w:pPr>
          </w:p>
          <w:p w14:paraId="50CDFB45" w14:textId="179013F3" w:rsidR="009766DA" w:rsidRDefault="004B25EB">
            <w:pPr>
              <w:pStyle w:val="Table"/>
              <w:rPr>
                <w:i/>
                <w:iCs/>
                <w:sz w:val="20"/>
                <w:szCs w:val="20"/>
                <w:lang w:eastAsia="en-US"/>
              </w:rPr>
            </w:pPr>
            <w:r>
              <w:rPr>
                <w:i/>
                <w:iCs/>
                <w:sz w:val="20"/>
                <w:szCs w:val="20"/>
                <w:lang w:eastAsia="en-US"/>
              </w:rPr>
              <w:t>P</w:t>
            </w:r>
            <w:r w:rsidR="00CB616D" w:rsidRPr="4FAFEB8F">
              <w:rPr>
                <w:i/>
                <w:iCs/>
                <w:sz w:val="20"/>
                <w:szCs w:val="20"/>
                <w:lang w:eastAsia="en-US"/>
              </w:rPr>
              <w:t>ersonal data/confidential information will be held after the end of the project for 5 years. After this, the PI will schedule regular reviews of personal data holdings to determine whether they need to be retained or can be safely destroyed.</w:t>
            </w:r>
            <w:r w:rsidR="009A2C26" w:rsidRPr="4FAFEB8F">
              <w:rPr>
                <w:i/>
                <w:iCs/>
                <w:sz w:val="20"/>
                <w:szCs w:val="20"/>
                <w:lang w:eastAsia="en-US"/>
              </w:rPr>
              <w:t xml:space="preserve"> </w:t>
            </w:r>
          </w:p>
          <w:p w14:paraId="2FB63712" w14:textId="77777777" w:rsidR="009766DA" w:rsidRDefault="009766DA">
            <w:pPr>
              <w:pStyle w:val="Table"/>
              <w:rPr>
                <w:i/>
                <w:iCs/>
                <w:sz w:val="20"/>
                <w:szCs w:val="20"/>
                <w:lang w:eastAsia="en-US"/>
              </w:rPr>
            </w:pPr>
          </w:p>
          <w:p w14:paraId="434F7042" w14:textId="3E6A643E" w:rsidR="009766DA" w:rsidRDefault="00E15F97">
            <w:pPr>
              <w:pStyle w:val="Table"/>
              <w:rPr>
                <w:i/>
                <w:iCs/>
                <w:sz w:val="20"/>
                <w:szCs w:val="20"/>
                <w:lang w:eastAsia="en-US"/>
              </w:rPr>
            </w:pPr>
            <w:r w:rsidRPr="4FAFEB8F">
              <w:rPr>
                <w:i/>
                <w:iCs/>
                <w:sz w:val="20"/>
                <w:szCs w:val="20"/>
                <w:lang w:eastAsia="en-US"/>
              </w:rPr>
              <w:t xml:space="preserve">Personal data will be retained beyond the end of the project but for no longer than necessary for the purpose of contacting participants for possible future studies. We will schedule regular reviews of personal data that we hold to determine whether they need to be retained or can be safely destroyed. </w:t>
            </w:r>
            <w:r w:rsidRPr="2CE435DF">
              <w:rPr>
                <w:i/>
                <w:iCs/>
                <w:sz w:val="20"/>
                <w:szCs w:val="20"/>
                <w:lang w:eastAsia="en-US"/>
              </w:rPr>
              <w:t>Consent forms will be retained for at least as long as personal data are stored</w:t>
            </w:r>
            <w:r w:rsidR="3CD85C21" w:rsidRPr="2CE435DF">
              <w:rPr>
                <w:i/>
                <w:iCs/>
                <w:sz w:val="20"/>
                <w:szCs w:val="20"/>
                <w:lang w:eastAsia="en-US"/>
              </w:rPr>
              <w:t xml:space="preserve"> and for a minimum of 5 years/as per any specific requirements </w:t>
            </w:r>
            <w:r w:rsidR="00A76345">
              <w:rPr>
                <w:i/>
                <w:iCs/>
                <w:sz w:val="20"/>
                <w:szCs w:val="20"/>
                <w:lang w:eastAsia="en-US"/>
              </w:rPr>
              <w:t>[of,</w:t>
            </w:r>
            <w:r w:rsidR="6A615134" w:rsidRPr="2CE435DF">
              <w:rPr>
                <w:i/>
                <w:iCs/>
                <w:sz w:val="20"/>
                <w:szCs w:val="20"/>
                <w:lang w:eastAsia="en-US"/>
              </w:rPr>
              <w:t xml:space="preserve"> for example, research funder/Medical Research Council/other].</w:t>
            </w:r>
          </w:p>
          <w:p w14:paraId="79D74EDB" w14:textId="77777777" w:rsidR="00F00747" w:rsidRDefault="00F00747">
            <w:pPr>
              <w:pStyle w:val="Table"/>
              <w:rPr>
                <w:i/>
                <w:iCs/>
                <w:sz w:val="20"/>
                <w:szCs w:val="20"/>
                <w:lang w:eastAsia="en-US"/>
              </w:rPr>
            </w:pPr>
          </w:p>
          <w:p w14:paraId="1574D840" w14:textId="339D2867" w:rsidR="00F00747" w:rsidRDefault="00F00747">
            <w:pPr>
              <w:pStyle w:val="Table"/>
              <w:rPr>
                <w:i/>
                <w:iCs/>
                <w:sz w:val="20"/>
                <w:szCs w:val="20"/>
                <w:lang w:eastAsia="en-US"/>
              </w:rPr>
            </w:pPr>
            <w:r w:rsidRPr="4FAFEB8F">
              <w:rPr>
                <w:i/>
                <w:iCs/>
                <w:sz w:val="20"/>
                <w:szCs w:val="20"/>
                <w:lang w:eastAsia="en-US"/>
              </w:rPr>
              <w:t xml:space="preserve">Paper copies of any personally identifiable data will be destroyed, and digital data will be deleted from the University-managed cloud when no longer needed, but no earlier than 5 years after the study has been completed. </w:t>
            </w:r>
          </w:p>
          <w:p w14:paraId="7913DBC6" w14:textId="77777777" w:rsidR="00D74CEE" w:rsidRDefault="00D74CEE">
            <w:pPr>
              <w:pStyle w:val="Table"/>
              <w:rPr>
                <w:i/>
                <w:iCs/>
                <w:sz w:val="20"/>
                <w:szCs w:val="20"/>
                <w:lang w:eastAsia="en-US"/>
              </w:rPr>
            </w:pPr>
          </w:p>
          <w:p w14:paraId="78DE6C29" w14:textId="5B1DCF92" w:rsidR="73ADA32C" w:rsidRDefault="00D74CEE" w:rsidP="00187C4C">
            <w:pPr>
              <w:pStyle w:val="Table"/>
              <w:rPr>
                <w:sz w:val="20"/>
                <w:szCs w:val="20"/>
                <w:lang w:eastAsia="en-US"/>
              </w:rPr>
            </w:pPr>
            <w:r w:rsidRPr="4FAFEB8F">
              <w:rPr>
                <w:i/>
                <w:iCs/>
                <w:sz w:val="20"/>
                <w:szCs w:val="20"/>
                <w:lang w:eastAsia="en-US"/>
              </w:rPr>
              <w:t>Personal data will be retained beyond the end of the project and within scope of appropriate need to contact participants if there is need for possible future studies.</w:t>
            </w:r>
            <w:r w:rsidR="00E33A39" w:rsidRPr="4FAFEB8F">
              <w:rPr>
                <w:i/>
                <w:iCs/>
                <w:sz w:val="20"/>
                <w:szCs w:val="20"/>
                <w:lang w:eastAsia="en-US"/>
              </w:rPr>
              <w:t xml:space="preserve"> </w:t>
            </w:r>
          </w:p>
          <w:p w14:paraId="38C6CA00" w14:textId="7C6B8161" w:rsidR="009766DA" w:rsidRPr="009766DA" w:rsidRDefault="009766DA">
            <w:pPr>
              <w:pStyle w:val="Table"/>
              <w:rPr>
                <w:sz w:val="20"/>
                <w:szCs w:val="20"/>
                <w:lang w:eastAsia="en-US"/>
              </w:rPr>
            </w:pPr>
          </w:p>
        </w:tc>
      </w:tr>
      <w:tr w:rsidR="009766DA" w:rsidRPr="00340B56" w14:paraId="501C81A8" w14:textId="77777777">
        <w:trPr>
          <w:trHeight w:val="13"/>
        </w:trPr>
        <w:tc>
          <w:tcPr>
            <w:tcW w:w="9493" w:type="dxa"/>
            <w:gridSpan w:val="2"/>
            <w:tcMar>
              <w:top w:w="113" w:type="dxa"/>
            </w:tcMar>
          </w:tcPr>
          <w:p w14:paraId="416EBB84" w14:textId="4674D78D" w:rsidR="009766DA" w:rsidRPr="009766DA" w:rsidRDefault="00714396">
            <w:pPr>
              <w:pStyle w:val="Table"/>
              <w:rPr>
                <w:sz w:val="20"/>
                <w:szCs w:val="20"/>
                <w:lang w:eastAsia="en-US"/>
              </w:rPr>
            </w:pPr>
            <w:r>
              <w:rPr>
                <w:sz w:val="20"/>
                <w:szCs w:val="20"/>
                <w:lang w:eastAsia="en-US"/>
              </w:rPr>
              <w:t xml:space="preserve">5.2 </w:t>
            </w:r>
            <w:r w:rsidR="009766DA" w:rsidRPr="009766DA">
              <w:rPr>
                <w:sz w:val="20"/>
                <w:szCs w:val="20"/>
                <w:lang w:eastAsia="en-US"/>
              </w:rPr>
              <w:t>Specify under whose authority this information will be maintained and disposed of after the project.</w:t>
            </w:r>
          </w:p>
        </w:tc>
      </w:tr>
      <w:tr w:rsidR="009766DA" w:rsidRPr="00340B56" w14:paraId="78F45EAE" w14:textId="77777777">
        <w:trPr>
          <w:trHeight w:val="13"/>
        </w:trPr>
        <w:tc>
          <w:tcPr>
            <w:tcW w:w="9493" w:type="dxa"/>
            <w:gridSpan w:val="2"/>
            <w:tcMar>
              <w:top w:w="113" w:type="dxa"/>
            </w:tcMar>
          </w:tcPr>
          <w:p w14:paraId="4263452B" w14:textId="555288B6" w:rsidR="2E8A0E9A" w:rsidRPr="006A2A5F" w:rsidRDefault="2E8A0E9A" w:rsidP="4FAFEB8F">
            <w:pPr>
              <w:pStyle w:val="Table"/>
              <w:rPr>
                <w:b/>
                <w:bCs/>
                <w:sz w:val="20"/>
                <w:szCs w:val="20"/>
                <w:lang w:eastAsia="en-US"/>
              </w:rPr>
            </w:pPr>
            <w:r w:rsidRPr="006A2A5F">
              <w:rPr>
                <w:b/>
                <w:bCs/>
                <w:sz w:val="20"/>
                <w:szCs w:val="20"/>
                <w:lang w:eastAsia="en-US"/>
              </w:rPr>
              <w:t>Examples</w:t>
            </w:r>
          </w:p>
          <w:p w14:paraId="137D3A29" w14:textId="5B171565" w:rsidR="4FAFEB8F" w:rsidRDefault="4FAFEB8F" w:rsidP="4FAFEB8F">
            <w:pPr>
              <w:pStyle w:val="Table"/>
              <w:rPr>
                <w:i/>
                <w:iCs/>
                <w:sz w:val="20"/>
                <w:szCs w:val="20"/>
                <w:lang w:eastAsia="en-US"/>
              </w:rPr>
            </w:pPr>
          </w:p>
          <w:p w14:paraId="4D1B6C25" w14:textId="3930D2BA" w:rsidR="002669BD" w:rsidRDefault="00F02929">
            <w:pPr>
              <w:pStyle w:val="Table"/>
              <w:rPr>
                <w:i/>
                <w:iCs/>
                <w:sz w:val="20"/>
                <w:szCs w:val="20"/>
                <w:lang w:eastAsia="en-US"/>
              </w:rPr>
            </w:pPr>
            <w:r w:rsidRPr="4FAFEB8F">
              <w:rPr>
                <w:i/>
                <w:iCs/>
                <w:sz w:val="20"/>
                <w:szCs w:val="20"/>
                <w:lang w:eastAsia="en-US"/>
              </w:rPr>
              <w:t>The information will be maintained and disposed of by the Principal Investigator, [name</w:t>
            </w:r>
            <w:r w:rsidR="5940F9C5" w:rsidRPr="4FAFEB8F">
              <w:rPr>
                <w:i/>
                <w:iCs/>
                <w:sz w:val="20"/>
                <w:szCs w:val="20"/>
                <w:lang w:eastAsia="en-US"/>
              </w:rPr>
              <w:t xml:space="preserve">] </w:t>
            </w:r>
          </w:p>
          <w:p w14:paraId="500EDAE0" w14:textId="613702BC" w:rsidR="4FAFEB8F" w:rsidRDefault="4FAFEB8F" w:rsidP="4FAFEB8F">
            <w:pPr>
              <w:pStyle w:val="Table"/>
              <w:rPr>
                <w:i/>
                <w:iCs/>
                <w:sz w:val="20"/>
                <w:szCs w:val="20"/>
                <w:lang w:eastAsia="en-US"/>
              </w:rPr>
            </w:pPr>
          </w:p>
          <w:p w14:paraId="1B5B7ADB" w14:textId="53DBA827" w:rsidR="009766DA" w:rsidRDefault="007B3338">
            <w:pPr>
              <w:pStyle w:val="Table"/>
              <w:rPr>
                <w:i/>
                <w:iCs/>
                <w:sz w:val="20"/>
                <w:szCs w:val="20"/>
                <w:lang w:eastAsia="en-US"/>
              </w:rPr>
            </w:pPr>
            <w:r w:rsidRPr="4FAFEB8F">
              <w:rPr>
                <w:i/>
                <w:iCs/>
                <w:sz w:val="20"/>
                <w:szCs w:val="20"/>
                <w:lang w:eastAsia="en-US"/>
              </w:rPr>
              <w:t xml:space="preserve">Personal Information will be maintained and disposed of under the authority of the Principal Investigator. If the PI should leave the University, the Personal Information will be under the authority of the Head of School. </w:t>
            </w:r>
          </w:p>
          <w:p w14:paraId="03CDEFE3" w14:textId="59C4CA1E" w:rsidR="73ADA32C" w:rsidRDefault="73ADA32C" w:rsidP="73ADA32C">
            <w:pPr>
              <w:pStyle w:val="Table"/>
              <w:rPr>
                <w:i/>
                <w:iCs/>
                <w:sz w:val="20"/>
                <w:szCs w:val="20"/>
                <w:lang w:eastAsia="en-US"/>
              </w:rPr>
            </w:pPr>
          </w:p>
          <w:p w14:paraId="6F83CAB0" w14:textId="1EFD698D" w:rsidR="73ADA32C" w:rsidRDefault="6512FDBD" w:rsidP="006A2A5F">
            <w:pPr>
              <w:pStyle w:val="Table"/>
              <w:rPr>
                <w:sz w:val="20"/>
                <w:szCs w:val="20"/>
                <w:lang w:eastAsia="en-US"/>
              </w:rPr>
            </w:pPr>
            <w:r w:rsidRPr="4FAFEB8F">
              <w:rPr>
                <w:i/>
                <w:iCs/>
                <w:sz w:val="20"/>
                <w:szCs w:val="20"/>
                <w:lang w:eastAsia="en-US"/>
              </w:rPr>
              <w:t>We have put administrative measures in place to ensure any personal and confidential information will be effectively managed should the project leads change roles or leave the University.</w:t>
            </w:r>
          </w:p>
          <w:p w14:paraId="4E0D8D59" w14:textId="10BF70EA" w:rsidR="009766DA" w:rsidRPr="009766DA" w:rsidRDefault="009766DA">
            <w:pPr>
              <w:pStyle w:val="Table"/>
              <w:rPr>
                <w:sz w:val="20"/>
                <w:szCs w:val="20"/>
                <w:lang w:eastAsia="en-US"/>
              </w:rPr>
            </w:pPr>
          </w:p>
        </w:tc>
      </w:tr>
    </w:tbl>
    <w:p w14:paraId="5260F62D" w14:textId="77777777" w:rsidR="004416A1" w:rsidRDefault="004416A1" w:rsidP="004416A1">
      <w:pPr>
        <w:rPr>
          <w:lang w:eastAsia="en-US"/>
        </w:rPr>
      </w:pPr>
    </w:p>
    <w:p w14:paraId="433E8E19" w14:textId="77777777" w:rsidR="004416A1" w:rsidRPr="004416A1" w:rsidRDefault="004416A1" w:rsidP="004416A1">
      <w:pPr>
        <w:rPr>
          <w:lang w:eastAsia="en-US"/>
        </w:rPr>
      </w:pPr>
    </w:p>
    <w:sectPr w:rsidR="004416A1" w:rsidRPr="004416A1" w:rsidSect="00936CE9">
      <w:headerReference w:type="default" r:id="rId20"/>
      <w:footerReference w:type="default" r:id="rId21"/>
      <w:headerReference w:type="first" r:id="rId22"/>
      <w:footerReference w:type="first" r:id="rId23"/>
      <w:pgSz w:w="11906" w:h="16840"/>
      <w:pgMar w:top="1134" w:right="737"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394B51" w14:textId="77777777" w:rsidR="00E204A3" w:rsidRDefault="00E204A3" w:rsidP="002A4597">
      <w:r>
        <w:separator/>
      </w:r>
    </w:p>
  </w:endnote>
  <w:endnote w:type="continuationSeparator" w:id="0">
    <w:p w14:paraId="1C98966C" w14:textId="77777777" w:rsidR="00E204A3" w:rsidRDefault="00E204A3" w:rsidP="002A4597">
      <w:r>
        <w:continuationSeparator/>
      </w:r>
    </w:p>
  </w:endnote>
  <w:endnote w:type="continuationNotice" w:id="1">
    <w:p w14:paraId="45BA9563" w14:textId="77777777" w:rsidR="00E204A3" w:rsidRDefault="00E204A3">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ffra">
    <w:altName w:val="Cambria"/>
    <w:charset w:val="00"/>
    <w:family w:val="swiss"/>
    <w:pitch w:val="variable"/>
    <w:sig w:usb0="00000001" w:usb1="5000205B" w:usb2="00000008" w:usb3="00000000" w:csb0="0000009F" w:csb1="00000000"/>
    <w:embedRegular r:id="rId1" w:fontKey="{ED08EC6B-CFB9-4E72-9622-BC3C9C321523}"/>
  </w:font>
  <w:font w:name="Arial">
    <w:panose1 w:val="020B0604020202020204"/>
    <w:charset w:val="00"/>
    <w:family w:val="swiss"/>
    <w:pitch w:val="variable"/>
    <w:sig w:usb0="E0002EFF" w:usb1="C000785B" w:usb2="00000009" w:usb3="00000000" w:csb0="000001FF" w:csb1="00000000"/>
  </w:font>
  <w:font w:name="Arial Bold">
    <w:altName w:val="Aria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2" w:fontKey="{43B5C529-8410-4530-AEA7-8153B9016F05}"/>
  </w:font>
  <w:font w:name="Effra Light">
    <w:altName w:val="Calibri"/>
    <w:charset w:val="00"/>
    <w:family w:val="swiss"/>
    <w:pitch w:val="variable"/>
    <w:sig w:usb0="A00002EF" w:usb1="5000205B" w:usb2="00000008" w:usb3="00000000" w:csb0="0000009F" w:csb1="00000000"/>
    <w:embedRegular r:id="rId3" w:fontKey="{81CA4AA6-EDAC-430D-89DF-161F8D0A3FDC}"/>
  </w:font>
  <w:font w:name="___WRD_EMBED_SUB_172">
    <w:panose1 w:val="00000000000000000000"/>
    <w:charset w:val="00"/>
    <w:family w:val="roman"/>
    <w:notTrueType/>
    <w:pitch w:val="default"/>
  </w:font>
  <w:font w:name="Adobe Fangsong Std R">
    <w:panose1 w:val="00000000000000000000"/>
    <w:charset w:val="80"/>
    <w:family w:val="roman"/>
    <w:notTrueType/>
    <w:pitch w:val="variable"/>
    <w:sig w:usb0="00000207" w:usb1="0A0F1810" w:usb2="00000016" w:usb3="00000000" w:csb0="00060007" w:csb1="00000000"/>
  </w:font>
  <w:font w:name="Segoe UI Symbol">
    <w:panose1 w:val="020B0502040204020203"/>
    <w:charset w:val="00"/>
    <w:family w:val="swiss"/>
    <w:pitch w:val="variable"/>
    <w:sig w:usb0="800001E3" w:usb1="1200FFEF" w:usb2="00040000" w:usb3="00000000" w:csb0="00000001" w:csb1="00000000"/>
    <w:embedRegular r:id="rId4" w:fontKey="{669E683D-394E-4622-B42E-CC18D75F1C3B}"/>
    <w:embedBold r:id="rId5" w:fontKey="{4CF5E378-59ED-4287-8738-3D069DF544BF}"/>
  </w:font>
  <w:font w:name="MS Gothic">
    <w:altName w:val="ＭＳ ゴシック"/>
    <w:panose1 w:val="020B0609070205080204"/>
    <w:charset w:val="80"/>
    <w:family w:val="modern"/>
    <w:pitch w:val="fixed"/>
    <w:sig w:usb0="E00002FF" w:usb1="6AC7FDFB" w:usb2="08000012" w:usb3="00000000" w:csb0="0002009F" w:csb1="00000000"/>
  </w:font>
  <w:font w:name="Effra Bold">
    <w:altName w:val="Cambria"/>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FDAD0" w14:textId="4F9BE179" w:rsidR="004D0ACE" w:rsidRPr="000F7D30" w:rsidRDefault="000F7D30" w:rsidP="00F061B0">
    <w:pPr>
      <w:pStyle w:val="Header"/>
      <w:rPr>
        <w:b/>
      </w:rPr>
    </w:pPr>
    <w:r>
      <w:t xml:space="preserve">©University of Reading </w:t>
    </w:r>
    <w:r>
      <w:fldChar w:fldCharType="begin"/>
    </w:r>
    <w:r>
      <w:instrText xml:space="preserve"> DATE  \@ "YYYY"  \* MERGEFORMAT </w:instrText>
    </w:r>
    <w:r>
      <w:fldChar w:fldCharType="separate"/>
    </w:r>
    <w:r w:rsidR="00AB1185">
      <w:rPr>
        <w:noProof/>
      </w:rPr>
      <w:t>2025</w:t>
    </w:r>
    <w:r>
      <w:fldChar w:fldCharType="end"/>
    </w:r>
    <w:r>
      <w:tab/>
    </w:r>
    <w:r>
      <w:tab/>
      <w:t xml:space="preserve">Page </w:t>
    </w:r>
    <w:r w:rsidRPr="007A6817">
      <w:rPr>
        <w:b/>
      </w:rPr>
      <w:fldChar w:fldCharType="begin"/>
    </w:r>
    <w:r w:rsidRPr="007A6817">
      <w:rPr>
        <w:b/>
      </w:rPr>
      <w:instrText xml:space="preserve"> PAGE </w:instrText>
    </w:r>
    <w:r w:rsidRPr="007A6817">
      <w:rPr>
        <w:b/>
      </w:rPr>
      <w:fldChar w:fldCharType="separate"/>
    </w:r>
    <w:r w:rsidR="00936CE9">
      <w:rPr>
        <w:b/>
        <w:noProof/>
      </w:rPr>
      <w:t>2</w:t>
    </w:r>
    <w:r w:rsidRPr="007A6817">
      <w:rPr>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997D3" w14:textId="389141E8" w:rsidR="006940AE" w:rsidRPr="006940AE" w:rsidRDefault="00841B35" w:rsidP="00F061B0">
    <w:pPr>
      <w:pStyle w:val="Header"/>
      <w:rPr>
        <w:b/>
      </w:rPr>
    </w:pPr>
    <w:r>
      <w:t xml:space="preserve">©University of Reading </w:t>
    </w:r>
    <w:r>
      <w:fldChar w:fldCharType="begin"/>
    </w:r>
    <w:r>
      <w:instrText xml:space="preserve"> DATE  \@ "YYYY"  \* MERGEFORMAT </w:instrText>
    </w:r>
    <w:r>
      <w:fldChar w:fldCharType="separate"/>
    </w:r>
    <w:r w:rsidR="00AB1185">
      <w:rPr>
        <w:noProof/>
      </w:rPr>
      <w:t>2025</w:t>
    </w:r>
    <w:r>
      <w:fldChar w:fldCharType="end"/>
    </w:r>
    <w:r>
      <w:tab/>
    </w:r>
    <w:r>
      <w:tab/>
      <w:t xml:space="preserve">Page </w:t>
    </w:r>
    <w:r w:rsidRPr="007A6817">
      <w:rPr>
        <w:b/>
      </w:rPr>
      <w:fldChar w:fldCharType="begin"/>
    </w:r>
    <w:r w:rsidRPr="007A6817">
      <w:rPr>
        <w:b/>
      </w:rPr>
      <w:instrText xml:space="preserve"> PAGE </w:instrText>
    </w:r>
    <w:r w:rsidRPr="007A6817">
      <w:rPr>
        <w:b/>
      </w:rPr>
      <w:fldChar w:fldCharType="separate"/>
    </w:r>
    <w:r w:rsidR="00936CE9">
      <w:rPr>
        <w:b/>
        <w:noProof/>
      </w:rPr>
      <w:t>1</w:t>
    </w:r>
    <w:r w:rsidRPr="007A6817">
      <w:rP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D5E78D" w14:textId="77777777" w:rsidR="00E204A3" w:rsidRDefault="00E204A3" w:rsidP="002A4597">
      <w:r>
        <w:separator/>
      </w:r>
    </w:p>
  </w:footnote>
  <w:footnote w:type="continuationSeparator" w:id="0">
    <w:p w14:paraId="688A1C88" w14:textId="77777777" w:rsidR="00E204A3" w:rsidRDefault="00E204A3" w:rsidP="002A4597">
      <w:r>
        <w:continuationSeparator/>
      </w:r>
    </w:p>
  </w:footnote>
  <w:footnote w:type="continuationNotice" w:id="1">
    <w:p w14:paraId="55FDB6ED" w14:textId="77777777" w:rsidR="00E204A3" w:rsidRDefault="00E204A3">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019B5" w14:textId="71192678" w:rsidR="0031753D" w:rsidRDefault="007C5D86" w:rsidP="007C5D86">
    <w:pPr>
      <w:pStyle w:val="Header"/>
      <w:tabs>
        <w:tab w:val="clear" w:pos="8222"/>
        <w:tab w:val="clear" w:pos="9356"/>
        <w:tab w:val="left" w:pos="5130"/>
        <w:tab w:val="left" w:pos="6705"/>
      </w:tabs>
    </w:pPr>
    <w:r>
      <w:tab/>
    </w:r>
  </w:p>
  <w:p w14:paraId="67B70B72" w14:textId="77777777" w:rsidR="0031753D" w:rsidRPr="000F7D30" w:rsidRDefault="0031753D" w:rsidP="00F061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27CE7" w14:textId="629C2262" w:rsidR="0064092E" w:rsidRDefault="004416A1" w:rsidP="00F034A8">
    <w:pPr>
      <w:pStyle w:val="UoRUnitname"/>
      <w:tabs>
        <w:tab w:val="clear" w:pos="9214"/>
      </w:tabs>
    </w:pPr>
    <w:r>
      <w:t xml:space="preserve">Research Engagement </w:t>
    </w:r>
    <w:r w:rsidR="00F034A8">
      <w:br/>
    </w:r>
    <w:r w:rsidR="00B000E2">
      <w:t>Library</w:t>
    </w:r>
    <w:r w:rsidR="00F034A8">
      <w:br/>
    </w:r>
    <w:r w:rsidR="0064092E">
      <w:ptab w:relativeTo="margin" w:alignment="right" w:leader="none"/>
    </w:r>
    <w:r w:rsidR="0064092E">
      <w:rPr>
        <w:noProof/>
      </w:rPr>
      <w:drawing>
        <wp:inline distT="0" distB="0" distL="0" distR="0" wp14:anchorId="3632966A" wp14:editId="18570EA6">
          <wp:extent cx="1511935" cy="494030"/>
          <wp:effectExtent l="0" t="0" r="0" b="1270"/>
          <wp:docPr id="1" name="Picture 1" descr="University of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935" cy="494030"/>
                  </a:xfrm>
                  <a:prstGeom prst="rect">
                    <a:avLst/>
                  </a:prstGeom>
                  <a:noFill/>
                </pic:spPr>
              </pic:pic>
            </a:graphicData>
          </a:graphic>
        </wp:inline>
      </w:drawing>
    </w:r>
    <w:r w:rsidR="00F034A8">
      <w:br/>
    </w:r>
  </w:p>
  <w:p w14:paraId="529734C5" w14:textId="77777777" w:rsidR="00C9166C" w:rsidRPr="0064092E" w:rsidRDefault="00C9166C" w:rsidP="00F034A8">
    <w:pPr>
      <w:pStyle w:val="UoRUnitname"/>
      <w:tabs>
        <w:tab w:val="clear" w:pos="921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D0C13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800A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0608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5A76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F78FF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863E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682A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3CCC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51A04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BAE4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59408C2"/>
    <w:multiLevelType w:val="hybridMultilevel"/>
    <w:tmpl w:val="14403DB6"/>
    <w:lvl w:ilvl="0" w:tplc="D3A4DBE8">
      <w:start w:val="1"/>
      <w:numFmt w:val="decimal"/>
      <w:pStyle w:val="ListParagraph"/>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1CAF2BCE"/>
    <w:multiLevelType w:val="hybridMultilevel"/>
    <w:tmpl w:val="729C4A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1417076"/>
    <w:multiLevelType w:val="hybridMultilevel"/>
    <w:tmpl w:val="5C9EA2AE"/>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2592FBD"/>
    <w:multiLevelType w:val="hybridMultilevel"/>
    <w:tmpl w:val="2E84E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7653317"/>
    <w:multiLevelType w:val="hybridMultilevel"/>
    <w:tmpl w:val="9078F2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59907910">
    <w:abstractNumId w:val="10"/>
  </w:num>
  <w:num w:numId="2" w16cid:durableId="246966636">
    <w:abstractNumId w:val="14"/>
  </w:num>
  <w:num w:numId="3" w16cid:durableId="62266533">
    <w:abstractNumId w:val="12"/>
  </w:num>
  <w:num w:numId="4" w16cid:durableId="900868726">
    <w:abstractNumId w:val="9"/>
  </w:num>
  <w:num w:numId="5" w16cid:durableId="72747365">
    <w:abstractNumId w:val="7"/>
  </w:num>
  <w:num w:numId="6" w16cid:durableId="1187450433">
    <w:abstractNumId w:val="6"/>
  </w:num>
  <w:num w:numId="7" w16cid:durableId="1593657757">
    <w:abstractNumId w:val="5"/>
  </w:num>
  <w:num w:numId="8" w16cid:durableId="914819743">
    <w:abstractNumId w:val="4"/>
  </w:num>
  <w:num w:numId="9" w16cid:durableId="726564237">
    <w:abstractNumId w:val="8"/>
  </w:num>
  <w:num w:numId="10" w16cid:durableId="1272933196">
    <w:abstractNumId w:val="3"/>
  </w:num>
  <w:num w:numId="11" w16cid:durableId="777333369">
    <w:abstractNumId w:val="2"/>
  </w:num>
  <w:num w:numId="12" w16cid:durableId="452867536">
    <w:abstractNumId w:val="1"/>
  </w:num>
  <w:num w:numId="13" w16cid:durableId="649283593">
    <w:abstractNumId w:val="0"/>
  </w:num>
  <w:num w:numId="14" w16cid:durableId="1218738262">
    <w:abstractNumId w:val="11"/>
  </w:num>
  <w:num w:numId="15" w16cid:durableId="111309198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357E"/>
    <w:rsid w:val="00001ED2"/>
    <w:rsid w:val="0001357E"/>
    <w:rsid w:val="000215FE"/>
    <w:rsid w:val="0004324A"/>
    <w:rsid w:val="000515EB"/>
    <w:rsid w:val="00054B5A"/>
    <w:rsid w:val="00070F2D"/>
    <w:rsid w:val="00071FC0"/>
    <w:rsid w:val="00072706"/>
    <w:rsid w:val="00072B12"/>
    <w:rsid w:val="00074447"/>
    <w:rsid w:val="00076CE8"/>
    <w:rsid w:val="0007739C"/>
    <w:rsid w:val="00081496"/>
    <w:rsid w:val="00094879"/>
    <w:rsid w:val="000C6D0B"/>
    <w:rsid w:val="000C6FC1"/>
    <w:rsid w:val="000D0C22"/>
    <w:rsid w:val="000D39FF"/>
    <w:rsid w:val="000D6421"/>
    <w:rsid w:val="000E0B47"/>
    <w:rsid w:val="000E1538"/>
    <w:rsid w:val="000E54D0"/>
    <w:rsid w:val="000E6686"/>
    <w:rsid w:val="000F548D"/>
    <w:rsid w:val="000F7D30"/>
    <w:rsid w:val="000F7E7E"/>
    <w:rsid w:val="001076E5"/>
    <w:rsid w:val="001234EE"/>
    <w:rsid w:val="00123A9C"/>
    <w:rsid w:val="0014080D"/>
    <w:rsid w:val="00144A44"/>
    <w:rsid w:val="00152139"/>
    <w:rsid w:val="00153517"/>
    <w:rsid w:val="00153BF6"/>
    <w:rsid w:val="00171EFE"/>
    <w:rsid w:val="00187C4C"/>
    <w:rsid w:val="001A59AC"/>
    <w:rsid w:val="001B33DD"/>
    <w:rsid w:val="001C2555"/>
    <w:rsid w:val="001C30E9"/>
    <w:rsid w:val="001C380D"/>
    <w:rsid w:val="001D2B65"/>
    <w:rsid w:val="001D5F50"/>
    <w:rsid w:val="001D72A8"/>
    <w:rsid w:val="001D7584"/>
    <w:rsid w:val="001E0063"/>
    <w:rsid w:val="001E572A"/>
    <w:rsid w:val="001E578D"/>
    <w:rsid w:val="001F2183"/>
    <w:rsid w:val="00211F55"/>
    <w:rsid w:val="00220BD0"/>
    <w:rsid w:val="0023159C"/>
    <w:rsid w:val="00235B7F"/>
    <w:rsid w:val="002432EB"/>
    <w:rsid w:val="00250C0D"/>
    <w:rsid w:val="0026274C"/>
    <w:rsid w:val="002669BD"/>
    <w:rsid w:val="00267895"/>
    <w:rsid w:val="00275CD3"/>
    <w:rsid w:val="00280E2C"/>
    <w:rsid w:val="0028133E"/>
    <w:rsid w:val="00281E23"/>
    <w:rsid w:val="00287E6A"/>
    <w:rsid w:val="00290092"/>
    <w:rsid w:val="002A4597"/>
    <w:rsid w:val="002A7720"/>
    <w:rsid w:val="002B13F8"/>
    <w:rsid w:val="002C6670"/>
    <w:rsid w:val="002E23C4"/>
    <w:rsid w:val="002E3B77"/>
    <w:rsid w:val="002E4322"/>
    <w:rsid w:val="002E5732"/>
    <w:rsid w:val="002F286A"/>
    <w:rsid w:val="002F4EBB"/>
    <w:rsid w:val="002F6941"/>
    <w:rsid w:val="00303FA9"/>
    <w:rsid w:val="00307F97"/>
    <w:rsid w:val="0031753D"/>
    <w:rsid w:val="003501D8"/>
    <w:rsid w:val="00352B51"/>
    <w:rsid w:val="00377763"/>
    <w:rsid w:val="00385B8C"/>
    <w:rsid w:val="003874C6"/>
    <w:rsid w:val="003A0AF0"/>
    <w:rsid w:val="003A1067"/>
    <w:rsid w:val="003A1A84"/>
    <w:rsid w:val="003A2978"/>
    <w:rsid w:val="003C5F52"/>
    <w:rsid w:val="003D22A0"/>
    <w:rsid w:val="003D47D4"/>
    <w:rsid w:val="003D69E8"/>
    <w:rsid w:val="003E0E2F"/>
    <w:rsid w:val="003E427D"/>
    <w:rsid w:val="003F62FE"/>
    <w:rsid w:val="004110D1"/>
    <w:rsid w:val="004240C9"/>
    <w:rsid w:val="00425856"/>
    <w:rsid w:val="00427DF6"/>
    <w:rsid w:val="00435112"/>
    <w:rsid w:val="004416A1"/>
    <w:rsid w:val="004423A9"/>
    <w:rsid w:val="00443DDC"/>
    <w:rsid w:val="00454A4C"/>
    <w:rsid w:val="00463A65"/>
    <w:rsid w:val="00476235"/>
    <w:rsid w:val="004832D7"/>
    <w:rsid w:val="004865B8"/>
    <w:rsid w:val="0049251B"/>
    <w:rsid w:val="004A061C"/>
    <w:rsid w:val="004B031D"/>
    <w:rsid w:val="004B25EB"/>
    <w:rsid w:val="004B392F"/>
    <w:rsid w:val="004C160F"/>
    <w:rsid w:val="004C2048"/>
    <w:rsid w:val="004C6B6E"/>
    <w:rsid w:val="004C740A"/>
    <w:rsid w:val="004D0ACE"/>
    <w:rsid w:val="004D7A1F"/>
    <w:rsid w:val="0050060C"/>
    <w:rsid w:val="00501191"/>
    <w:rsid w:val="00501D03"/>
    <w:rsid w:val="005035F4"/>
    <w:rsid w:val="0051670A"/>
    <w:rsid w:val="00517154"/>
    <w:rsid w:val="005225D6"/>
    <w:rsid w:val="0052637E"/>
    <w:rsid w:val="0053307A"/>
    <w:rsid w:val="00542315"/>
    <w:rsid w:val="00545858"/>
    <w:rsid w:val="0054759D"/>
    <w:rsid w:val="00556553"/>
    <w:rsid w:val="00557173"/>
    <w:rsid w:val="00560B73"/>
    <w:rsid w:val="00560F3A"/>
    <w:rsid w:val="00561C4D"/>
    <w:rsid w:val="00593728"/>
    <w:rsid w:val="00594F5F"/>
    <w:rsid w:val="005971AF"/>
    <w:rsid w:val="005A5774"/>
    <w:rsid w:val="005A63A8"/>
    <w:rsid w:val="005B0ED0"/>
    <w:rsid w:val="005B109A"/>
    <w:rsid w:val="005B3EE2"/>
    <w:rsid w:val="005B77B9"/>
    <w:rsid w:val="005B7AA5"/>
    <w:rsid w:val="005B7FE3"/>
    <w:rsid w:val="005C01DF"/>
    <w:rsid w:val="005C0486"/>
    <w:rsid w:val="005C1D3B"/>
    <w:rsid w:val="005C2064"/>
    <w:rsid w:val="005C7476"/>
    <w:rsid w:val="005D2D53"/>
    <w:rsid w:val="005D3D35"/>
    <w:rsid w:val="005D6360"/>
    <w:rsid w:val="005D6DDF"/>
    <w:rsid w:val="005E02A3"/>
    <w:rsid w:val="005E0A76"/>
    <w:rsid w:val="005F4700"/>
    <w:rsid w:val="005F7EBC"/>
    <w:rsid w:val="006074AC"/>
    <w:rsid w:val="00622D48"/>
    <w:rsid w:val="006364D1"/>
    <w:rsid w:val="0064092E"/>
    <w:rsid w:val="0064390B"/>
    <w:rsid w:val="00646050"/>
    <w:rsid w:val="00652647"/>
    <w:rsid w:val="00653CDF"/>
    <w:rsid w:val="00656360"/>
    <w:rsid w:val="00662402"/>
    <w:rsid w:val="00663EF2"/>
    <w:rsid w:val="00685A27"/>
    <w:rsid w:val="006940AE"/>
    <w:rsid w:val="006A2A5F"/>
    <w:rsid w:val="006A544B"/>
    <w:rsid w:val="006A5B14"/>
    <w:rsid w:val="006B16BB"/>
    <w:rsid w:val="006D725A"/>
    <w:rsid w:val="006E444B"/>
    <w:rsid w:val="006F1D53"/>
    <w:rsid w:val="007003A8"/>
    <w:rsid w:val="00714396"/>
    <w:rsid w:val="007242B7"/>
    <w:rsid w:val="0073310A"/>
    <w:rsid w:val="00733B9F"/>
    <w:rsid w:val="007347E5"/>
    <w:rsid w:val="00745C5F"/>
    <w:rsid w:val="00751993"/>
    <w:rsid w:val="00753156"/>
    <w:rsid w:val="007535AC"/>
    <w:rsid w:val="00763427"/>
    <w:rsid w:val="007643F6"/>
    <w:rsid w:val="007663A3"/>
    <w:rsid w:val="007979E5"/>
    <w:rsid w:val="007A794D"/>
    <w:rsid w:val="007B0775"/>
    <w:rsid w:val="007B3338"/>
    <w:rsid w:val="007C1E39"/>
    <w:rsid w:val="007C2C0C"/>
    <w:rsid w:val="007C5D86"/>
    <w:rsid w:val="007C7143"/>
    <w:rsid w:val="007D2B12"/>
    <w:rsid w:val="007E062D"/>
    <w:rsid w:val="007F2177"/>
    <w:rsid w:val="0080422D"/>
    <w:rsid w:val="00816EA9"/>
    <w:rsid w:val="008177CD"/>
    <w:rsid w:val="008319D5"/>
    <w:rsid w:val="00833751"/>
    <w:rsid w:val="00841B35"/>
    <w:rsid w:val="00843476"/>
    <w:rsid w:val="00851BCA"/>
    <w:rsid w:val="00872043"/>
    <w:rsid w:val="00874B16"/>
    <w:rsid w:val="00876BBB"/>
    <w:rsid w:val="00877C02"/>
    <w:rsid w:val="008904E3"/>
    <w:rsid w:val="00897F24"/>
    <w:rsid w:val="008D2DFB"/>
    <w:rsid w:val="008D70BD"/>
    <w:rsid w:val="009021E9"/>
    <w:rsid w:val="00906DF5"/>
    <w:rsid w:val="00914AD8"/>
    <w:rsid w:val="00927186"/>
    <w:rsid w:val="009334C2"/>
    <w:rsid w:val="00936CE9"/>
    <w:rsid w:val="00962105"/>
    <w:rsid w:val="00967A42"/>
    <w:rsid w:val="009713AF"/>
    <w:rsid w:val="00975EE6"/>
    <w:rsid w:val="009766DA"/>
    <w:rsid w:val="0098627C"/>
    <w:rsid w:val="009A2C26"/>
    <w:rsid w:val="009B002C"/>
    <w:rsid w:val="009C7C21"/>
    <w:rsid w:val="009D38B1"/>
    <w:rsid w:val="009E4EB4"/>
    <w:rsid w:val="009E6852"/>
    <w:rsid w:val="009E7BC0"/>
    <w:rsid w:val="00A106D5"/>
    <w:rsid w:val="00A16717"/>
    <w:rsid w:val="00A16CA6"/>
    <w:rsid w:val="00A17530"/>
    <w:rsid w:val="00A37CA0"/>
    <w:rsid w:val="00A71DBA"/>
    <w:rsid w:val="00A723E6"/>
    <w:rsid w:val="00A76345"/>
    <w:rsid w:val="00A77F9B"/>
    <w:rsid w:val="00A93C26"/>
    <w:rsid w:val="00AA339E"/>
    <w:rsid w:val="00AA47AB"/>
    <w:rsid w:val="00AA7D7F"/>
    <w:rsid w:val="00AB1185"/>
    <w:rsid w:val="00AB2CCF"/>
    <w:rsid w:val="00AB479A"/>
    <w:rsid w:val="00AB7190"/>
    <w:rsid w:val="00AC0AB1"/>
    <w:rsid w:val="00AD4A6A"/>
    <w:rsid w:val="00AD5AA5"/>
    <w:rsid w:val="00AD5DE1"/>
    <w:rsid w:val="00AD72A0"/>
    <w:rsid w:val="00B000E2"/>
    <w:rsid w:val="00B037CC"/>
    <w:rsid w:val="00B051EC"/>
    <w:rsid w:val="00B16D67"/>
    <w:rsid w:val="00B45E72"/>
    <w:rsid w:val="00B67FB2"/>
    <w:rsid w:val="00B709CB"/>
    <w:rsid w:val="00B76C22"/>
    <w:rsid w:val="00B83DCF"/>
    <w:rsid w:val="00BD1C75"/>
    <w:rsid w:val="00BE028F"/>
    <w:rsid w:val="00C21B10"/>
    <w:rsid w:val="00C3008D"/>
    <w:rsid w:val="00C30BFB"/>
    <w:rsid w:val="00C36A80"/>
    <w:rsid w:val="00C432D2"/>
    <w:rsid w:val="00C46CBA"/>
    <w:rsid w:val="00C5095F"/>
    <w:rsid w:val="00C5384D"/>
    <w:rsid w:val="00C555F5"/>
    <w:rsid w:val="00C56E76"/>
    <w:rsid w:val="00C73EB0"/>
    <w:rsid w:val="00C8606F"/>
    <w:rsid w:val="00C90883"/>
    <w:rsid w:val="00C9166C"/>
    <w:rsid w:val="00C95BE7"/>
    <w:rsid w:val="00C963A0"/>
    <w:rsid w:val="00C9649E"/>
    <w:rsid w:val="00CA3E0E"/>
    <w:rsid w:val="00CA610D"/>
    <w:rsid w:val="00CB1F12"/>
    <w:rsid w:val="00CB3EBD"/>
    <w:rsid w:val="00CB616D"/>
    <w:rsid w:val="00CD35A2"/>
    <w:rsid w:val="00CE3978"/>
    <w:rsid w:val="00CE6FC2"/>
    <w:rsid w:val="00CE7510"/>
    <w:rsid w:val="00CF011E"/>
    <w:rsid w:val="00CF165A"/>
    <w:rsid w:val="00CF6272"/>
    <w:rsid w:val="00D021AF"/>
    <w:rsid w:val="00D14242"/>
    <w:rsid w:val="00D162EB"/>
    <w:rsid w:val="00D26151"/>
    <w:rsid w:val="00D5036A"/>
    <w:rsid w:val="00D51F0A"/>
    <w:rsid w:val="00D53C70"/>
    <w:rsid w:val="00D57168"/>
    <w:rsid w:val="00D74CEE"/>
    <w:rsid w:val="00D8285F"/>
    <w:rsid w:val="00D82CE4"/>
    <w:rsid w:val="00D833A7"/>
    <w:rsid w:val="00D94C7A"/>
    <w:rsid w:val="00D961DB"/>
    <w:rsid w:val="00DA67A6"/>
    <w:rsid w:val="00DB15CC"/>
    <w:rsid w:val="00DB1F07"/>
    <w:rsid w:val="00DB38BB"/>
    <w:rsid w:val="00DB527B"/>
    <w:rsid w:val="00DB6EB0"/>
    <w:rsid w:val="00DC0CBA"/>
    <w:rsid w:val="00DC1202"/>
    <w:rsid w:val="00DD15A9"/>
    <w:rsid w:val="00DF058D"/>
    <w:rsid w:val="00DF33DD"/>
    <w:rsid w:val="00E02632"/>
    <w:rsid w:val="00E02A83"/>
    <w:rsid w:val="00E13F98"/>
    <w:rsid w:val="00E15F97"/>
    <w:rsid w:val="00E1614C"/>
    <w:rsid w:val="00E16328"/>
    <w:rsid w:val="00E204A3"/>
    <w:rsid w:val="00E2419E"/>
    <w:rsid w:val="00E32F38"/>
    <w:rsid w:val="00E33A39"/>
    <w:rsid w:val="00E41E4C"/>
    <w:rsid w:val="00E46318"/>
    <w:rsid w:val="00E6305D"/>
    <w:rsid w:val="00E6545B"/>
    <w:rsid w:val="00E7581D"/>
    <w:rsid w:val="00E8004E"/>
    <w:rsid w:val="00E842AE"/>
    <w:rsid w:val="00E96D0F"/>
    <w:rsid w:val="00EA42C4"/>
    <w:rsid w:val="00EA7168"/>
    <w:rsid w:val="00EB320A"/>
    <w:rsid w:val="00EB4D5B"/>
    <w:rsid w:val="00EC7D48"/>
    <w:rsid w:val="00ED12D0"/>
    <w:rsid w:val="00ED5635"/>
    <w:rsid w:val="00EF3F21"/>
    <w:rsid w:val="00F00747"/>
    <w:rsid w:val="00F02929"/>
    <w:rsid w:val="00F034A8"/>
    <w:rsid w:val="00F061B0"/>
    <w:rsid w:val="00F07589"/>
    <w:rsid w:val="00F1361B"/>
    <w:rsid w:val="00F25E58"/>
    <w:rsid w:val="00F4359B"/>
    <w:rsid w:val="00F508CD"/>
    <w:rsid w:val="00F5742A"/>
    <w:rsid w:val="00F610A3"/>
    <w:rsid w:val="00F62AFA"/>
    <w:rsid w:val="00F75D2F"/>
    <w:rsid w:val="00F944C2"/>
    <w:rsid w:val="00F96CEC"/>
    <w:rsid w:val="00FA126E"/>
    <w:rsid w:val="00FC3551"/>
    <w:rsid w:val="00FD0465"/>
    <w:rsid w:val="00FF08F3"/>
    <w:rsid w:val="00FF1A75"/>
    <w:rsid w:val="00FF5128"/>
    <w:rsid w:val="00FF7BA2"/>
    <w:rsid w:val="01712B1C"/>
    <w:rsid w:val="01EE4ECF"/>
    <w:rsid w:val="02AE8999"/>
    <w:rsid w:val="0326BC41"/>
    <w:rsid w:val="03435C7B"/>
    <w:rsid w:val="034CA02F"/>
    <w:rsid w:val="04A8CBDE"/>
    <w:rsid w:val="04ABF1B9"/>
    <w:rsid w:val="04DF2CDC"/>
    <w:rsid w:val="060A454A"/>
    <w:rsid w:val="067AFD3D"/>
    <w:rsid w:val="071B2673"/>
    <w:rsid w:val="073C3308"/>
    <w:rsid w:val="0A6BEF92"/>
    <w:rsid w:val="0E25DD65"/>
    <w:rsid w:val="0E9BD66D"/>
    <w:rsid w:val="0FCCA377"/>
    <w:rsid w:val="10527228"/>
    <w:rsid w:val="108623B5"/>
    <w:rsid w:val="10C208B9"/>
    <w:rsid w:val="157865D9"/>
    <w:rsid w:val="15D92EF0"/>
    <w:rsid w:val="15E455D5"/>
    <w:rsid w:val="173937C3"/>
    <w:rsid w:val="182E9B76"/>
    <w:rsid w:val="19C0DD91"/>
    <w:rsid w:val="1B64922A"/>
    <w:rsid w:val="1CB17BEB"/>
    <w:rsid w:val="1CCE30A9"/>
    <w:rsid w:val="1D085011"/>
    <w:rsid w:val="1DC0D75B"/>
    <w:rsid w:val="1E9C32EC"/>
    <w:rsid w:val="1F4449A8"/>
    <w:rsid w:val="1F846646"/>
    <w:rsid w:val="1FFF2584"/>
    <w:rsid w:val="21DBC134"/>
    <w:rsid w:val="259A62CF"/>
    <w:rsid w:val="26AF3257"/>
    <w:rsid w:val="27E0D13E"/>
    <w:rsid w:val="2893E6DF"/>
    <w:rsid w:val="29CDAABC"/>
    <w:rsid w:val="29E6D319"/>
    <w:rsid w:val="2B697B1D"/>
    <w:rsid w:val="2C22CCB0"/>
    <w:rsid w:val="2C932E37"/>
    <w:rsid w:val="2CE435DF"/>
    <w:rsid w:val="2E8A0E9A"/>
    <w:rsid w:val="2EF87951"/>
    <w:rsid w:val="2F9E3571"/>
    <w:rsid w:val="312D6143"/>
    <w:rsid w:val="32090978"/>
    <w:rsid w:val="34DBF3D3"/>
    <w:rsid w:val="3625F340"/>
    <w:rsid w:val="366865C5"/>
    <w:rsid w:val="3BCEC087"/>
    <w:rsid w:val="3C7361DA"/>
    <w:rsid w:val="3CD85C21"/>
    <w:rsid w:val="3D7F3B45"/>
    <w:rsid w:val="3FA31E64"/>
    <w:rsid w:val="410839BB"/>
    <w:rsid w:val="4146D2FD"/>
    <w:rsid w:val="41832378"/>
    <w:rsid w:val="44AF2A7B"/>
    <w:rsid w:val="461A4420"/>
    <w:rsid w:val="466D9C39"/>
    <w:rsid w:val="47B61481"/>
    <w:rsid w:val="4A85038B"/>
    <w:rsid w:val="4D41A847"/>
    <w:rsid w:val="4D543B91"/>
    <w:rsid w:val="4FAFEB8F"/>
    <w:rsid w:val="508BDC53"/>
    <w:rsid w:val="54893B06"/>
    <w:rsid w:val="575E1EDC"/>
    <w:rsid w:val="5940F9C5"/>
    <w:rsid w:val="5946E92C"/>
    <w:rsid w:val="5A83E16E"/>
    <w:rsid w:val="60A9EDA3"/>
    <w:rsid w:val="63186B14"/>
    <w:rsid w:val="6481A8C1"/>
    <w:rsid w:val="6512FDBD"/>
    <w:rsid w:val="655CB7E2"/>
    <w:rsid w:val="67175C45"/>
    <w:rsid w:val="673C250B"/>
    <w:rsid w:val="67C55FE2"/>
    <w:rsid w:val="68B4FF88"/>
    <w:rsid w:val="6A615134"/>
    <w:rsid w:val="6B578A35"/>
    <w:rsid w:val="6B82AE8F"/>
    <w:rsid w:val="6C072DA2"/>
    <w:rsid w:val="6CBC95AC"/>
    <w:rsid w:val="6E1B7909"/>
    <w:rsid w:val="6EC45D04"/>
    <w:rsid w:val="6FBB268E"/>
    <w:rsid w:val="70A47EA2"/>
    <w:rsid w:val="7128B0C4"/>
    <w:rsid w:val="719EA9CC"/>
    <w:rsid w:val="731EBE1B"/>
    <w:rsid w:val="73ADA32C"/>
    <w:rsid w:val="748E97B1"/>
    <w:rsid w:val="762A6812"/>
    <w:rsid w:val="77260F3D"/>
    <w:rsid w:val="796208D4"/>
    <w:rsid w:val="7A220FAF"/>
    <w:rsid w:val="7A3743AB"/>
    <w:rsid w:val="7B267817"/>
    <w:rsid w:val="7BAAAA39"/>
    <w:rsid w:val="7C80F047"/>
    <w:rsid w:val="7D9550C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C6E79"/>
  <w15:docId w15:val="{252A67E5-5032-4554-8BF7-188A562FB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1F0A"/>
    <w:pPr>
      <w:spacing w:before="120" w:after="0" w:line="288" w:lineRule="auto"/>
    </w:pPr>
    <w:rPr>
      <w:rFonts w:ascii="Arial" w:eastAsia="Times New Roman" w:hAnsi="Arial" w:cs="Times New Roman"/>
      <w:sz w:val="24"/>
      <w:lang w:eastAsia="en-GB"/>
    </w:rPr>
  </w:style>
  <w:style w:type="paragraph" w:styleId="Heading1">
    <w:name w:val="heading 1"/>
    <w:next w:val="Normal"/>
    <w:link w:val="Heading1Char"/>
    <w:autoRedefine/>
    <w:qFormat/>
    <w:rsid w:val="007E062D"/>
    <w:pPr>
      <w:keepNext/>
      <w:keepLines/>
      <w:tabs>
        <w:tab w:val="left" w:pos="3636"/>
        <w:tab w:val="left" w:pos="6195"/>
      </w:tabs>
      <w:spacing w:before="480" w:after="60" w:line="240" w:lineRule="auto"/>
      <w:outlineLvl w:val="0"/>
    </w:pPr>
    <w:rPr>
      <w:rFonts w:ascii="Arial" w:eastAsia="Times New Roman" w:hAnsi="Arial" w:cs="Arial"/>
      <w:b/>
      <w:bCs/>
      <w:color w:val="000000" w:themeColor="accent1"/>
      <w:kern w:val="32"/>
      <w:sz w:val="44"/>
      <w:szCs w:val="32"/>
    </w:rPr>
  </w:style>
  <w:style w:type="paragraph" w:styleId="Heading2">
    <w:name w:val="heading 2"/>
    <w:next w:val="Normal"/>
    <w:link w:val="Heading2Char"/>
    <w:autoRedefine/>
    <w:qFormat/>
    <w:rsid w:val="00E842AE"/>
    <w:pPr>
      <w:spacing w:before="360" w:after="60" w:line="240" w:lineRule="auto"/>
      <w:outlineLvl w:val="1"/>
    </w:pPr>
    <w:rPr>
      <w:rFonts w:ascii="Arial" w:eastAsia="Times New Roman" w:hAnsi="Arial" w:cs="Arial"/>
      <w:b/>
      <w:iCs/>
      <w:color w:val="000000" w:themeColor="accent1"/>
      <w:kern w:val="32"/>
      <w:sz w:val="36"/>
      <w:szCs w:val="28"/>
    </w:rPr>
  </w:style>
  <w:style w:type="paragraph" w:styleId="Heading3">
    <w:name w:val="heading 3"/>
    <w:next w:val="Normal"/>
    <w:link w:val="Heading3Char"/>
    <w:autoRedefine/>
    <w:qFormat/>
    <w:rsid w:val="00D51F0A"/>
    <w:pPr>
      <w:keepNext/>
      <w:spacing w:before="240" w:after="0" w:line="240" w:lineRule="auto"/>
      <w:outlineLvl w:val="2"/>
    </w:pPr>
    <w:rPr>
      <w:rFonts w:ascii="Arial" w:eastAsia="Times New Roman" w:hAnsi="Arial" w:cs="Arial"/>
      <w:b/>
      <w:bCs/>
      <w:sz w:val="28"/>
      <w:szCs w:val="26"/>
    </w:rPr>
  </w:style>
  <w:style w:type="paragraph" w:styleId="Heading4">
    <w:name w:val="heading 4"/>
    <w:basedOn w:val="Normal"/>
    <w:next w:val="Normal"/>
    <w:link w:val="Heading4Char"/>
    <w:autoRedefine/>
    <w:uiPriority w:val="9"/>
    <w:unhideWhenUsed/>
    <w:qFormat/>
    <w:rsid w:val="00C30BFB"/>
    <w:pPr>
      <w:keepNext/>
      <w:keepLines/>
      <w:spacing w:before="40"/>
      <w:outlineLvl w:val="3"/>
    </w:pPr>
    <w:rPr>
      <w:rFonts w:ascii="Arial Bold" w:eastAsiaTheme="majorEastAsia" w:hAnsi="Arial Bold" w:cstheme="majorBidi"/>
      <w:i/>
      <w:iCs/>
      <w:color w:val="000000" w:themeColor="accent1" w:themeShade="BF"/>
    </w:rPr>
  </w:style>
  <w:style w:type="paragraph" w:styleId="Heading5">
    <w:name w:val="heading 5"/>
    <w:basedOn w:val="Normal"/>
    <w:next w:val="Normal"/>
    <w:link w:val="Heading5Char"/>
    <w:uiPriority w:val="9"/>
    <w:unhideWhenUsed/>
    <w:qFormat/>
    <w:rsid w:val="00C30BFB"/>
    <w:pPr>
      <w:keepNext/>
      <w:keepLines/>
      <w:spacing w:before="40"/>
      <w:outlineLvl w:val="4"/>
    </w:pPr>
    <w:rPr>
      <w:rFonts w:eastAsiaTheme="majorEastAsia" w:cstheme="majorBidi"/>
      <w:b/>
      <w:color w:val="000000" w:themeColor="accent1" w:themeShade="BF"/>
    </w:rPr>
  </w:style>
  <w:style w:type="paragraph" w:styleId="Heading6">
    <w:name w:val="heading 6"/>
    <w:basedOn w:val="Normal"/>
    <w:next w:val="Normal"/>
    <w:link w:val="Heading6Char"/>
    <w:uiPriority w:val="9"/>
    <w:unhideWhenUsed/>
    <w:qFormat/>
    <w:rsid w:val="00C30BFB"/>
    <w:pPr>
      <w:keepNext/>
      <w:keepLines/>
      <w:spacing w:before="40"/>
      <w:outlineLvl w:val="5"/>
    </w:pPr>
    <w:rPr>
      <w:rFonts w:eastAsiaTheme="majorEastAsia" w:cstheme="majorBidi"/>
      <w:b/>
      <w:color w:val="000000" w:themeColor="accent1" w:themeShade="7F"/>
    </w:rPr>
  </w:style>
  <w:style w:type="paragraph" w:styleId="Heading7">
    <w:name w:val="heading 7"/>
    <w:basedOn w:val="Normal"/>
    <w:next w:val="Normal"/>
    <w:link w:val="Heading7Char"/>
    <w:uiPriority w:val="9"/>
    <w:unhideWhenUsed/>
    <w:qFormat/>
    <w:rsid w:val="00C30BFB"/>
    <w:pPr>
      <w:keepNext/>
      <w:keepLines/>
      <w:spacing w:before="40"/>
      <w:outlineLvl w:val="6"/>
    </w:pPr>
    <w:rPr>
      <w:rFonts w:eastAsiaTheme="majorEastAsia" w:cstheme="majorBidi"/>
      <w:i/>
      <w:iCs/>
      <w:color w:val="000000" w:themeColor="accent1" w:themeShade="7F"/>
    </w:rPr>
  </w:style>
  <w:style w:type="paragraph" w:styleId="Heading8">
    <w:name w:val="heading 8"/>
    <w:basedOn w:val="Normal"/>
    <w:next w:val="Normal"/>
    <w:link w:val="Heading8Char"/>
    <w:uiPriority w:val="9"/>
    <w:unhideWhenUsed/>
    <w:qFormat/>
    <w:rsid w:val="00C30BFB"/>
    <w:pPr>
      <w:keepNext/>
      <w:keepLines/>
      <w:spacing w:before="40"/>
      <w:outlineLvl w:val="7"/>
    </w:pPr>
    <w:rPr>
      <w:rFonts w:eastAsiaTheme="majorEastAsia" w:cstheme="majorBidi"/>
      <w:i/>
      <w:color w:val="686C75" w:themeColor="text1" w:themeTint="D8"/>
      <w:sz w:val="21"/>
      <w:szCs w:val="21"/>
    </w:rPr>
  </w:style>
  <w:style w:type="paragraph" w:styleId="Heading9">
    <w:name w:val="heading 9"/>
    <w:basedOn w:val="Normal"/>
    <w:next w:val="Normal"/>
    <w:link w:val="Heading9Char"/>
    <w:uiPriority w:val="9"/>
    <w:unhideWhenUsed/>
    <w:qFormat/>
    <w:rsid w:val="00C30BFB"/>
    <w:pPr>
      <w:keepNext/>
      <w:keepLines/>
      <w:spacing w:before="40"/>
      <w:outlineLvl w:val="8"/>
    </w:pPr>
    <w:rPr>
      <w:rFonts w:eastAsiaTheme="majorEastAsia" w:cstheme="majorBidi"/>
      <w:i/>
      <w:iCs/>
      <w:color w:val="686C75"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E062D"/>
    <w:rPr>
      <w:rFonts w:ascii="Arial" w:eastAsia="Times New Roman" w:hAnsi="Arial" w:cs="Arial"/>
      <w:b/>
      <w:bCs/>
      <w:color w:val="000000" w:themeColor="accent1"/>
      <w:kern w:val="32"/>
      <w:sz w:val="44"/>
      <w:szCs w:val="32"/>
    </w:rPr>
  </w:style>
  <w:style w:type="character" w:customStyle="1" w:styleId="Heading2Char">
    <w:name w:val="Heading 2 Char"/>
    <w:basedOn w:val="DefaultParagraphFont"/>
    <w:link w:val="Heading2"/>
    <w:rsid w:val="00E842AE"/>
    <w:rPr>
      <w:rFonts w:ascii="Arial" w:eastAsia="Times New Roman" w:hAnsi="Arial" w:cs="Arial"/>
      <w:b/>
      <w:iCs/>
      <w:color w:val="000000" w:themeColor="accent1"/>
      <w:kern w:val="32"/>
      <w:sz w:val="36"/>
      <w:szCs w:val="28"/>
    </w:rPr>
  </w:style>
  <w:style w:type="character" w:customStyle="1" w:styleId="Heading3Char">
    <w:name w:val="Heading 3 Char"/>
    <w:basedOn w:val="DefaultParagraphFont"/>
    <w:link w:val="Heading3"/>
    <w:rsid w:val="00D51F0A"/>
    <w:rPr>
      <w:rFonts w:ascii="Arial" w:eastAsia="Times New Roman" w:hAnsi="Arial" w:cs="Arial"/>
      <w:b/>
      <w:bCs/>
      <w:sz w:val="28"/>
      <w:szCs w:val="26"/>
    </w:rPr>
  </w:style>
  <w:style w:type="paragraph" w:styleId="Header">
    <w:name w:val="header"/>
    <w:aliases w:val="Rdg Header"/>
    <w:link w:val="HeaderChar"/>
    <w:autoRedefine/>
    <w:rsid w:val="00E842AE"/>
    <w:pPr>
      <w:tabs>
        <w:tab w:val="right" w:pos="8222"/>
        <w:tab w:val="right" w:pos="9356"/>
      </w:tabs>
      <w:spacing w:before="120" w:after="0" w:line="280" w:lineRule="exact"/>
    </w:pPr>
    <w:rPr>
      <w:rFonts w:ascii="Arial" w:eastAsia="Times New Roman" w:hAnsi="Arial" w:cs="Times New Roman"/>
      <w:sz w:val="24"/>
      <w:szCs w:val="24"/>
    </w:rPr>
  </w:style>
  <w:style w:type="character" w:customStyle="1" w:styleId="HeaderChar">
    <w:name w:val="Header Char"/>
    <w:aliases w:val="Rdg Header Char"/>
    <w:basedOn w:val="DefaultParagraphFont"/>
    <w:link w:val="Header"/>
    <w:rsid w:val="00E842AE"/>
    <w:rPr>
      <w:rFonts w:ascii="Arial" w:eastAsia="Times New Roman" w:hAnsi="Arial" w:cs="Times New Roman"/>
      <w:sz w:val="24"/>
      <w:szCs w:val="24"/>
    </w:rPr>
  </w:style>
  <w:style w:type="paragraph" w:customStyle="1" w:styleId="UoRTitle">
    <w:name w:val="UoR Title"/>
    <w:next w:val="Normal"/>
    <w:autoRedefine/>
    <w:rsid w:val="00E842AE"/>
    <w:pPr>
      <w:overflowPunct w:val="0"/>
      <w:autoSpaceDE w:val="0"/>
      <w:autoSpaceDN w:val="0"/>
      <w:adjustRightInd w:val="0"/>
      <w:snapToGrid w:val="0"/>
      <w:spacing w:before="120" w:after="0" w:line="240" w:lineRule="auto"/>
      <w:textAlignment w:val="baseline"/>
    </w:pPr>
    <w:rPr>
      <w:rFonts w:ascii="Arial Bold" w:eastAsia="Times New Roman" w:hAnsi="Arial Bold" w:cs="Times New Roman"/>
      <w:b/>
      <w:color w:val="000000" w:themeColor="accent1"/>
      <w:sz w:val="80"/>
      <w:szCs w:val="40"/>
    </w:rPr>
  </w:style>
  <w:style w:type="paragraph" w:customStyle="1" w:styleId="UoRSubtitle">
    <w:name w:val="UoR Subtitle"/>
    <w:basedOn w:val="UoRTitle"/>
    <w:rsid w:val="00E842AE"/>
    <w:rPr>
      <w:color w:val="auto"/>
      <w:sz w:val="36"/>
    </w:rPr>
  </w:style>
  <w:style w:type="paragraph" w:customStyle="1" w:styleId="UoRContentslist">
    <w:name w:val="UoR Contents list"/>
    <w:rsid w:val="0001357E"/>
    <w:pPr>
      <w:widowControl w:val="0"/>
      <w:tabs>
        <w:tab w:val="right" w:pos="6237"/>
      </w:tabs>
      <w:autoSpaceDE w:val="0"/>
      <w:autoSpaceDN w:val="0"/>
      <w:adjustRightInd w:val="0"/>
      <w:spacing w:before="60" w:after="0" w:line="280" w:lineRule="exact"/>
      <w:ind w:left="2552" w:right="1701" w:hanging="851"/>
    </w:pPr>
    <w:rPr>
      <w:rFonts w:ascii="Arial" w:eastAsia="Times New Roman" w:hAnsi="Arial" w:cs="Times New Roman"/>
      <w:sz w:val="24"/>
      <w:szCs w:val="24"/>
    </w:rPr>
  </w:style>
  <w:style w:type="paragraph" w:customStyle="1" w:styleId="UoRContentsHeader">
    <w:name w:val="UoR Contents Header"/>
    <w:basedOn w:val="UoRContentslist"/>
    <w:autoRedefine/>
    <w:rsid w:val="0001357E"/>
    <w:pPr>
      <w:spacing w:before="720" w:after="180" w:line="360" w:lineRule="exact"/>
    </w:pPr>
    <w:rPr>
      <w:b/>
      <w:caps/>
      <w:sz w:val="32"/>
    </w:rPr>
  </w:style>
  <w:style w:type="paragraph" w:customStyle="1" w:styleId="UoRIntroduction">
    <w:name w:val="UoR Introduction"/>
    <w:basedOn w:val="Normal"/>
    <w:autoRedefine/>
    <w:rsid w:val="00E842AE"/>
    <w:pPr>
      <w:spacing w:after="60"/>
    </w:pPr>
    <w:rPr>
      <w:b/>
      <w:sz w:val="28"/>
    </w:rPr>
  </w:style>
  <w:style w:type="paragraph" w:styleId="ListParagraph">
    <w:name w:val="List Paragraph"/>
    <w:basedOn w:val="Normal"/>
    <w:uiPriority w:val="34"/>
    <w:qFormat/>
    <w:rsid w:val="00E842AE"/>
    <w:pPr>
      <w:numPr>
        <w:numId w:val="1"/>
      </w:numPr>
      <w:contextualSpacing/>
    </w:pPr>
  </w:style>
  <w:style w:type="paragraph" w:customStyle="1" w:styleId="UoRUnitname">
    <w:name w:val="UoR Unit name"/>
    <w:autoRedefine/>
    <w:rsid w:val="009E6852"/>
    <w:pPr>
      <w:tabs>
        <w:tab w:val="right" w:pos="9214"/>
      </w:tabs>
      <w:spacing w:after="0" w:line="300" w:lineRule="exact"/>
    </w:pPr>
    <w:rPr>
      <w:rFonts w:ascii="Arial" w:eastAsia="Times New Roman" w:hAnsi="Arial" w:cs="Times New Roman"/>
      <w:b/>
      <w:sz w:val="24"/>
      <w:szCs w:val="24"/>
    </w:rPr>
  </w:style>
  <w:style w:type="paragraph" w:customStyle="1" w:styleId="UoRContentsHeader2">
    <w:name w:val="UoR Contents Header 2"/>
    <w:basedOn w:val="UoRContentslist"/>
    <w:autoRedefine/>
    <w:rsid w:val="0001357E"/>
    <w:pPr>
      <w:spacing w:before="180"/>
    </w:pPr>
    <w:rPr>
      <w:b/>
    </w:rPr>
  </w:style>
  <w:style w:type="paragraph" w:customStyle="1" w:styleId="UoRCaptions">
    <w:name w:val="UoR Captions"/>
    <w:basedOn w:val="Normal"/>
    <w:rsid w:val="00E842AE"/>
    <w:pPr>
      <w:spacing w:after="240"/>
    </w:pPr>
  </w:style>
  <w:style w:type="paragraph" w:styleId="BalloonText">
    <w:name w:val="Balloon Text"/>
    <w:basedOn w:val="Normal"/>
    <w:link w:val="BalloonTextChar"/>
    <w:uiPriority w:val="99"/>
    <w:semiHidden/>
    <w:unhideWhenUsed/>
    <w:rsid w:val="00AA47AB"/>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7AB"/>
    <w:rPr>
      <w:rFonts w:ascii="Tahoma" w:eastAsia="Times New Roman" w:hAnsi="Tahoma" w:cs="Tahoma"/>
      <w:sz w:val="16"/>
      <w:szCs w:val="16"/>
      <w:lang w:eastAsia="en-GB"/>
    </w:rPr>
  </w:style>
  <w:style w:type="paragraph" w:styleId="TOCHeading">
    <w:name w:val="TOC Heading"/>
    <w:basedOn w:val="Heading1"/>
    <w:next w:val="Normal"/>
    <w:uiPriority w:val="39"/>
    <w:unhideWhenUsed/>
    <w:qFormat/>
    <w:rsid w:val="00E842AE"/>
    <w:pPr>
      <w:spacing w:after="0" w:line="276" w:lineRule="auto"/>
      <w:outlineLvl w:val="9"/>
    </w:pPr>
    <w:rPr>
      <w:rFonts w:eastAsiaTheme="majorEastAsia" w:cstheme="majorBidi"/>
      <w:kern w:val="0"/>
      <w:sz w:val="28"/>
      <w:szCs w:val="28"/>
      <w:lang w:eastAsia="ja-JP"/>
    </w:rPr>
  </w:style>
  <w:style w:type="paragraph" w:styleId="TOC3">
    <w:name w:val="toc 3"/>
    <w:basedOn w:val="Normal"/>
    <w:next w:val="Normal"/>
    <w:autoRedefine/>
    <w:uiPriority w:val="39"/>
    <w:unhideWhenUsed/>
    <w:rsid w:val="00E842AE"/>
    <w:pPr>
      <w:spacing w:after="100"/>
      <w:ind w:left="440"/>
    </w:pPr>
  </w:style>
  <w:style w:type="paragraph" w:styleId="TOC1">
    <w:name w:val="toc 1"/>
    <w:basedOn w:val="Normal"/>
    <w:next w:val="Normal"/>
    <w:autoRedefine/>
    <w:uiPriority w:val="39"/>
    <w:unhideWhenUsed/>
    <w:rsid w:val="00E842AE"/>
    <w:pPr>
      <w:spacing w:after="100"/>
    </w:pPr>
  </w:style>
  <w:style w:type="paragraph" w:styleId="TOC2">
    <w:name w:val="toc 2"/>
    <w:basedOn w:val="Normal"/>
    <w:next w:val="Normal"/>
    <w:autoRedefine/>
    <w:uiPriority w:val="39"/>
    <w:unhideWhenUsed/>
    <w:rsid w:val="00E842AE"/>
    <w:pPr>
      <w:spacing w:after="100"/>
      <w:ind w:left="220"/>
    </w:pPr>
  </w:style>
  <w:style w:type="character" w:styleId="Hyperlink">
    <w:name w:val="Hyperlink"/>
    <w:basedOn w:val="DefaultParagraphFont"/>
    <w:uiPriority w:val="99"/>
    <w:unhideWhenUsed/>
    <w:rsid w:val="002F286A"/>
    <w:rPr>
      <w:color w:val="000000" w:themeColor="hyperlink"/>
      <w:u w:val="single"/>
    </w:rPr>
  </w:style>
  <w:style w:type="character" w:styleId="SubtleReference">
    <w:name w:val="Subtle Reference"/>
    <w:basedOn w:val="DefaultParagraphFont"/>
    <w:uiPriority w:val="31"/>
    <w:qFormat/>
    <w:rsid w:val="000E1538"/>
    <w:rPr>
      <w:smallCaps/>
      <w:color w:val="000000" w:themeColor="accent1"/>
      <w:u w:val="single"/>
    </w:rPr>
  </w:style>
  <w:style w:type="character" w:styleId="IntenseReference">
    <w:name w:val="Intense Reference"/>
    <w:basedOn w:val="DefaultParagraphFont"/>
    <w:uiPriority w:val="32"/>
    <w:qFormat/>
    <w:rsid w:val="000E1538"/>
    <w:rPr>
      <w:b/>
      <w:bCs/>
      <w:smallCaps/>
      <w:color w:val="000000" w:themeColor="accent1"/>
      <w:spacing w:val="5"/>
      <w:u w:val="single"/>
    </w:rPr>
  </w:style>
  <w:style w:type="paragraph" w:styleId="Footer">
    <w:name w:val="footer"/>
    <w:basedOn w:val="Normal"/>
    <w:link w:val="FooterChar"/>
    <w:uiPriority w:val="99"/>
    <w:unhideWhenUsed/>
    <w:rsid w:val="00CA610D"/>
    <w:pPr>
      <w:tabs>
        <w:tab w:val="center" w:pos="4513"/>
        <w:tab w:val="right" w:pos="9026"/>
      </w:tabs>
      <w:spacing w:before="0"/>
    </w:pPr>
  </w:style>
  <w:style w:type="character" w:customStyle="1" w:styleId="FooterChar">
    <w:name w:val="Footer Char"/>
    <w:basedOn w:val="DefaultParagraphFont"/>
    <w:link w:val="Footer"/>
    <w:uiPriority w:val="99"/>
    <w:rsid w:val="00CA610D"/>
    <w:rPr>
      <w:rFonts w:ascii="Effra Light" w:eastAsia="Times New Roman" w:hAnsi="Effra Light" w:cs="Times New Roman"/>
      <w:lang w:eastAsia="en-GB"/>
    </w:rPr>
  </w:style>
  <w:style w:type="table" w:customStyle="1" w:styleId="UoRTable">
    <w:name w:val="UoR Table"/>
    <w:basedOn w:val="TableNormal"/>
    <w:uiPriority w:val="99"/>
    <w:rsid w:val="00542315"/>
    <w:pPr>
      <w:spacing w:after="0" w:line="240" w:lineRule="auto"/>
    </w:pPr>
    <w:rPr>
      <w:rFonts w:ascii="Effra" w:eastAsia="Times New Roman" w:hAnsi="Effra" w:cs="Times New Roman"/>
      <w:lang w:eastAsia="en-GB"/>
    </w:r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___WRD_EMBED_SUB_172" w:hAnsi="___WRD_EMBED_SUB_172"/>
        <w:b/>
        <w:i w:val="0"/>
        <w:caps/>
        <w:smallCaps w:val="0"/>
      </w:rPr>
      <w:tblPr>
        <w:tblCellMar>
          <w:top w:w="113" w:type="dxa"/>
          <w:left w:w="113" w:type="dxa"/>
          <w:bottom w:w="113" w:type="dxa"/>
          <w:right w:w="108" w:type="dxa"/>
        </w:tblCellMar>
      </w:tblPr>
      <w:tcPr>
        <w:tcBorders>
          <w:top w:val="single" w:sz="24" w:space="0" w:color="FFFFFF" w:themeColor="background1"/>
          <w:left w:val="nil"/>
          <w:bottom w:val="nil"/>
          <w:right w:val="nil"/>
          <w:insideH w:val="nil"/>
          <w:insideV w:val="nil"/>
          <w:tl2br w:val="nil"/>
          <w:tr2bl w:val="nil"/>
        </w:tcBorders>
        <w:shd w:val="solid" w:color="auto" w:fill="50535A" w:themeFill="text1"/>
      </w:tcPr>
    </w:tblStylePr>
    <w:tblStylePr w:type="firstCol">
      <w:rPr>
        <w:rFonts w:ascii="___WRD_EMBED_SUB_172" w:hAnsi="___WRD_EMBED_SUB_172"/>
        <w:b/>
        <w:i w:val="0"/>
      </w:rPr>
    </w:tblStylePr>
  </w:style>
  <w:style w:type="character" w:styleId="PlaceholderText">
    <w:name w:val="Placeholder Text"/>
    <w:basedOn w:val="DefaultParagraphFont"/>
    <w:uiPriority w:val="99"/>
    <w:semiHidden/>
    <w:rsid w:val="000F7D30"/>
    <w:rPr>
      <w:color w:val="808080"/>
    </w:rPr>
  </w:style>
  <w:style w:type="character" w:customStyle="1" w:styleId="Heading4Char">
    <w:name w:val="Heading 4 Char"/>
    <w:basedOn w:val="DefaultParagraphFont"/>
    <w:link w:val="Heading4"/>
    <w:uiPriority w:val="9"/>
    <w:rsid w:val="00C30BFB"/>
    <w:rPr>
      <w:rFonts w:ascii="Arial Bold" w:eastAsiaTheme="majorEastAsia" w:hAnsi="Arial Bold" w:cstheme="majorBidi"/>
      <w:i/>
      <w:iCs/>
      <w:color w:val="000000" w:themeColor="accent1" w:themeShade="BF"/>
      <w:sz w:val="20"/>
      <w:lang w:eastAsia="en-GB"/>
    </w:rPr>
  </w:style>
  <w:style w:type="character" w:customStyle="1" w:styleId="Heading5Char">
    <w:name w:val="Heading 5 Char"/>
    <w:basedOn w:val="DefaultParagraphFont"/>
    <w:link w:val="Heading5"/>
    <w:uiPriority w:val="9"/>
    <w:rsid w:val="00C30BFB"/>
    <w:rPr>
      <w:rFonts w:ascii="Arial" w:eastAsiaTheme="majorEastAsia" w:hAnsi="Arial" w:cstheme="majorBidi"/>
      <w:b/>
      <w:color w:val="000000" w:themeColor="accent1" w:themeShade="BF"/>
      <w:sz w:val="20"/>
      <w:lang w:eastAsia="en-GB"/>
    </w:rPr>
  </w:style>
  <w:style w:type="character" w:customStyle="1" w:styleId="Heading6Char">
    <w:name w:val="Heading 6 Char"/>
    <w:basedOn w:val="DefaultParagraphFont"/>
    <w:link w:val="Heading6"/>
    <w:uiPriority w:val="9"/>
    <w:rsid w:val="00C30BFB"/>
    <w:rPr>
      <w:rFonts w:ascii="Arial" w:eastAsiaTheme="majorEastAsia" w:hAnsi="Arial" w:cstheme="majorBidi"/>
      <w:b/>
      <w:color w:val="000000" w:themeColor="accent1" w:themeShade="7F"/>
      <w:sz w:val="20"/>
      <w:lang w:eastAsia="en-GB"/>
    </w:rPr>
  </w:style>
  <w:style w:type="character" w:customStyle="1" w:styleId="Heading7Char">
    <w:name w:val="Heading 7 Char"/>
    <w:basedOn w:val="DefaultParagraphFont"/>
    <w:link w:val="Heading7"/>
    <w:uiPriority w:val="9"/>
    <w:rsid w:val="00C30BFB"/>
    <w:rPr>
      <w:rFonts w:ascii="Arial" w:eastAsiaTheme="majorEastAsia" w:hAnsi="Arial" w:cstheme="majorBidi"/>
      <w:i/>
      <w:iCs/>
      <w:color w:val="000000" w:themeColor="accent1" w:themeShade="7F"/>
      <w:sz w:val="20"/>
      <w:lang w:eastAsia="en-GB"/>
    </w:rPr>
  </w:style>
  <w:style w:type="character" w:customStyle="1" w:styleId="Heading8Char">
    <w:name w:val="Heading 8 Char"/>
    <w:basedOn w:val="DefaultParagraphFont"/>
    <w:link w:val="Heading8"/>
    <w:uiPriority w:val="9"/>
    <w:rsid w:val="00C30BFB"/>
    <w:rPr>
      <w:rFonts w:ascii="Arial" w:eastAsiaTheme="majorEastAsia" w:hAnsi="Arial" w:cstheme="majorBidi"/>
      <w:i/>
      <w:color w:val="686C75" w:themeColor="text1" w:themeTint="D8"/>
      <w:sz w:val="21"/>
      <w:szCs w:val="21"/>
      <w:lang w:eastAsia="en-GB"/>
    </w:rPr>
  </w:style>
  <w:style w:type="character" w:customStyle="1" w:styleId="Heading9Char">
    <w:name w:val="Heading 9 Char"/>
    <w:basedOn w:val="DefaultParagraphFont"/>
    <w:link w:val="Heading9"/>
    <w:uiPriority w:val="9"/>
    <w:rsid w:val="00C30BFB"/>
    <w:rPr>
      <w:rFonts w:ascii="Arial" w:eastAsiaTheme="majorEastAsia" w:hAnsi="Arial" w:cstheme="majorBidi"/>
      <w:i/>
      <w:iCs/>
      <w:color w:val="686C75" w:themeColor="text1" w:themeTint="D8"/>
      <w:sz w:val="20"/>
      <w:szCs w:val="21"/>
      <w:lang w:eastAsia="en-GB"/>
    </w:rPr>
  </w:style>
  <w:style w:type="paragraph" w:styleId="Title">
    <w:name w:val="Title"/>
    <w:basedOn w:val="Normal"/>
    <w:next w:val="Normal"/>
    <w:link w:val="TitleChar"/>
    <w:autoRedefine/>
    <w:uiPriority w:val="10"/>
    <w:qFormat/>
    <w:rsid w:val="00C30BFB"/>
    <w:pPr>
      <w:spacing w:before="0"/>
      <w:contextualSpacing/>
    </w:pPr>
    <w:rPr>
      <w:rFonts w:eastAsiaTheme="majorEastAsia" w:cstheme="majorBidi"/>
      <w:b/>
      <w:spacing w:val="-10"/>
      <w:kern w:val="28"/>
      <w:sz w:val="56"/>
      <w:szCs w:val="56"/>
    </w:rPr>
  </w:style>
  <w:style w:type="character" w:customStyle="1" w:styleId="TitleChar">
    <w:name w:val="Title Char"/>
    <w:basedOn w:val="DefaultParagraphFont"/>
    <w:link w:val="Title"/>
    <w:uiPriority w:val="10"/>
    <w:rsid w:val="00C30BFB"/>
    <w:rPr>
      <w:rFonts w:ascii="Arial" w:eastAsiaTheme="majorEastAsia" w:hAnsi="Arial" w:cstheme="majorBidi"/>
      <w:b/>
      <w:spacing w:val="-10"/>
      <w:kern w:val="28"/>
      <w:sz w:val="56"/>
      <w:szCs w:val="56"/>
      <w:lang w:eastAsia="en-GB"/>
    </w:rPr>
  </w:style>
  <w:style w:type="paragraph" w:styleId="Subtitle">
    <w:name w:val="Subtitle"/>
    <w:basedOn w:val="Normal"/>
    <w:next w:val="Normal"/>
    <w:link w:val="SubtitleChar"/>
    <w:autoRedefine/>
    <w:uiPriority w:val="11"/>
    <w:qFormat/>
    <w:rsid w:val="00C30BFB"/>
    <w:pPr>
      <w:numPr>
        <w:ilvl w:val="1"/>
      </w:numPr>
      <w:spacing w:after="160"/>
    </w:pPr>
    <w:rPr>
      <w:rFonts w:eastAsiaTheme="minorEastAsia" w:cstheme="minorBidi"/>
      <w:b/>
      <w:color w:val="8A8E97" w:themeColor="text1" w:themeTint="A5"/>
      <w:spacing w:val="15"/>
      <w:sz w:val="22"/>
    </w:rPr>
  </w:style>
  <w:style w:type="character" w:customStyle="1" w:styleId="SubtitleChar">
    <w:name w:val="Subtitle Char"/>
    <w:basedOn w:val="DefaultParagraphFont"/>
    <w:link w:val="Subtitle"/>
    <w:uiPriority w:val="11"/>
    <w:rsid w:val="00C30BFB"/>
    <w:rPr>
      <w:rFonts w:ascii="Arial" w:eastAsiaTheme="minorEastAsia" w:hAnsi="Arial"/>
      <w:b/>
      <w:color w:val="8A8E97" w:themeColor="text1" w:themeTint="A5"/>
      <w:spacing w:val="15"/>
      <w:lang w:eastAsia="en-GB"/>
    </w:rPr>
  </w:style>
  <w:style w:type="character" w:styleId="SubtleEmphasis">
    <w:name w:val="Subtle Emphasis"/>
    <w:basedOn w:val="DefaultParagraphFont"/>
    <w:uiPriority w:val="19"/>
    <w:qFormat/>
    <w:rsid w:val="00C30BFB"/>
    <w:rPr>
      <w:i/>
      <w:iCs/>
      <w:color w:val="787C87" w:themeColor="text1" w:themeTint="BF"/>
    </w:rPr>
  </w:style>
  <w:style w:type="character" w:styleId="Emphasis">
    <w:name w:val="Emphasis"/>
    <w:basedOn w:val="DefaultParagraphFont"/>
    <w:uiPriority w:val="20"/>
    <w:qFormat/>
    <w:rsid w:val="00C30BFB"/>
    <w:rPr>
      <w:i/>
      <w:iCs/>
    </w:rPr>
  </w:style>
  <w:style w:type="character" w:styleId="IntenseEmphasis">
    <w:name w:val="Intense Emphasis"/>
    <w:basedOn w:val="DefaultParagraphFont"/>
    <w:uiPriority w:val="21"/>
    <w:qFormat/>
    <w:rsid w:val="00C30BFB"/>
    <w:rPr>
      <w:i/>
      <w:iCs/>
      <w:color w:val="000000" w:themeColor="accent1"/>
    </w:rPr>
  </w:style>
  <w:style w:type="table" w:styleId="TableGridLight">
    <w:name w:val="Grid Table Light"/>
    <w:basedOn w:val="TableNormal"/>
    <w:uiPriority w:val="40"/>
    <w:rsid w:val="00D51F0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Strong">
    <w:name w:val="Strong"/>
    <w:basedOn w:val="DefaultParagraphFont"/>
    <w:uiPriority w:val="22"/>
    <w:qFormat/>
    <w:rsid w:val="0054759D"/>
    <w:rPr>
      <w:b/>
      <w:bCs/>
    </w:rPr>
  </w:style>
  <w:style w:type="character" w:styleId="UnresolvedMention">
    <w:name w:val="Unresolved Mention"/>
    <w:basedOn w:val="DefaultParagraphFont"/>
    <w:uiPriority w:val="99"/>
    <w:semiHidden/>
    <w:unhideWhenUsed/>
    <w:rsid w:val="005F7EBC"/>
    <w:rPr>
      <w:color w:val="605E5C"/>
      <w:shd w:val="clear" w:color="auto" w:fill="E1DFDD"/>
    </w:rPr>
  </w:style>
  <w:style w:type="table" w:styleId="TableGrid">
    <w:name w:val="Table Grid"/>
    <w:basedOn w:val="TableNormal"/>
    <w:uiPriority w:val="59"/>
    <w:rsid w:val="004416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basedOn w:val="Normal"/>
    <w:qFormat/>
    <w:rsid w:val="004416A1"/>
    <w:pPr>
      <w:spacing w:before="0" w:line="240" w:lineRule="auto"/>
    </w:pPr>
    <w:rPr>
      <w:sz w:val="18"/>
    </w:rPr>
  </w:style>
  <w:style w:type="paragraph" w:customStyle="1" w:styleId="UoRBoxtitle">
    <w:name w:val="UoR Box title"/>
    <w:basedOn w:val="Normal"/>
    <w:qFormat/>
    <w:rsid w:val="004416A1"/>
    <w:pPr>
      <w:spacing w:before="0" w:line="260" w:lineRule="exact"/>
    </w:pPr>
    <w:rPr>
      <w:rFonts w:eastAsia="Adobe Fangsong Std R"/>
      <w:b/>
      <w:caps/>
      <w:color w:val="FFFFFF" w:themeColor="background1"/>
      <w:sz w:val="20"/>
      <w:lang w:eastAsia="en-US"/>
    </w:rPr>
  </w:style>
  <w:style w:type="paragraph" w:styleId="CommentText">
    <w:name w:val="annotation text"/>
    <w:basedOn w:val="Normal"/>
    <w:link w:val="CommentTextChar"/>
    <w:uiPriority w:val="99"/>
    <w:semiHidden/>
    <w:unhideWhenUsed/>
    <w:rsid w:val="003A1067"/>
    <w:pPr>
      <w:spacing w:line="240" w:lineRule="auto"/>
    </w:pPr>
    <w:rPr>
      <w:sz w:val="20"/>
      <w:szCs w:val="20"/>
    </w:rPr>
  </w:style>
  <w:style w:type="character" w:customStyle="1" w:styleId="CommentTextChar">
    <w:name w:val="Comment Text Char"/>
    <w:basedOn w:val="DefaultParagraphFont"/>
    <w:link w:val="CommentText"/>
    <w:uiPriority w:val="99"/>
    <w:semiHidden/>
    <w:rsid w:val="003A1067"/>
    <w:rPr>
      <w:rFonts w:ascii="Arial" w:eastAsia="Times New Roman" w:hAnsi="Arial" w:cs="Times New Roman"/>
      <w:sz w:val="20"/>
      <w:szCs w:val="20"/>
      <w:lang w:eastAsia="en-GB"/>
    </w:rPr>
  </w:style>
  <w:style w:type="character" w:styleId="CommentReference">
    <w:name w:val="annotation reference"/>
    <w:basedOn w:val="DefaultParagraphFont"/>
    <w:uiPriority w:val="99"/>
    <w:semiHidden/>
    <w:unhideWhenUsed/>
    <w:rsid w:val="003A1067"/>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8949786">
      <w:bodyDiv w:val="1"/>
      <w:marLeft w:val="0"/>
      <w:marRight w:val="0"/>
      <w:marTop w:val="0"/>
      <w:marBottom w:val="0"/>
      <w:divBdr>
        <w:top w:val="none" w:sz="0" w:space="0" w:color="auto"/>
        <w:left w:val="none" w:sz="0" w:space="0" w:color="auto"/>
        <w:bottom w:val="none" w:sz="0" w:space="0" w:color="auto"/>
        <w:right w:val="none" w:sz="0" w:space="0" w:color="auto"/>
      </w:divBdr>
    </w:div>
    <w:div w:id="1560050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reading.ac.uk/research-services/research-data-management/preserving-and-sharing-data/uor-research-data-archive" TargetMode="External"/><Relationship Id="rId18" Type="http://schemas.openxmlformats.org/officeDocument/2006/relationships/hyperlink" Target="https://openneuro.org/"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reading.ac.uk/research-services/research-data-management/preserving-and-sharing-data/where-to-archive-data" TargetMode="External"/><Relationship Id="rId17" Type="http://schemas.openxmlformats.org/officeDocument/2006/relationships/hyperlink" Target="https://zenodo.org/" TargetMode="Externa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s://reshare.ukdataservice.ac.uk/legal/"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reading.ac.uk/research-services/research-data-management/managing-your-data/uor-redcap"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reshare.ukdataservice.ac.uk/"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ebi.ac.uk/submiss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reading.ac.uk/research-services/research-data-management/preserving-and-sharing-data/uor-research-data-archive" TargetMode="External"/><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C6724320C884E16AAC627ADEC6D5B3B"/>
        <w:category>
          <w:name w:val="General"/>
          <w:gallery w:val="placeholder"/>
        </w:category>
        <w:types>
          <w:type w:val="bbPlcHdr"/>
        </w:types>
        <w:behaviors>
          <w:behavior w:val="content"/>
        </w:behaviors>
        <w:guid w:val="{71B7703B-C15D-4D0E-BBBF-C69F90299679}"/>
      </w:docPartPr>
      <w:docPartBody>
        <w:p w:rsidR="004A6774" w:rsidRDefault="004A6774"/>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ffra">
    <w:altName w:val="Cambria"/>
    <w:charset w:val="00"/>
    <w:family w:val="swiss"/>
    <w:pitch w:val="variable"/>
    <w:sig w:usb0="00000001" w:usb1="5000205B" w:usb2="00000008" w:usb3="00000000" w:csb0="0000009F" w:csb1="00000000"/>
  </w:font>
  <w:font w:name="Arial">
    <w:panose1 w:val="020B0604020202020204"/>
    <w:charset w:val="00"/>
    <w:family w:val="swiss"/>
    <w:pitch w:val="variable"/>
    <w:sig w:usb0="E0002EFF" w:usb1="C000785B" w:usb2="00000009" w:usb3="00000000" w:csb0="000001FF" w:csb1="00000000"/>
  </w:font>
  <w:font w:name="Arial Bold">
    <w:altName w:val="Aria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Effra Light">
    <w:altName w:val="Calibri"/>
    <w:charset w:val="00"/>
    <w:family w:val="swiss"/>
    <w:pitch w:val="variable"/>
    <w:sig w:usb0="A00002EF" w:usb1="5000205B" w:usb2="00000008" w:usb3="00000000" w:csb0="0000009F" w:csb1="00000000"/>
  </w:font>
  <w:font w:name="___WRD_EMBED_SUB_172">
    <w:panose1 w:val="00000000000000000000"/>
    <w:charset w:val="00"/>
    <w:family w:val="roman"/>
    <w:notTrueType/>
    <w:pitch w:val="default"/>
  </w:font>
  <w:font w:name="Adobe Fangsong Std R">
    <w:panose1 w:val="00000000000000000000"/>
    <w:charset w:val="80"/>
    <w:family w:val="roman"/>
    <w:notTrueType/>
    <w:pitch w:val="variable"/>
    <w:sig w:usb0="00000207" w:usb1="0A0F1810" w:usb2="00000016" w:usb3="00000000" w:csb0="00060007"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Effra Bold">
    <w:altName w:val="Cambria"/>
    <w:charset w:val="00"/>
    <w:family w:val="swiss"/>
    <w:pitch w:val="variable"/>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4F12"/>
    <w:rsid w:val="0015026B"/>
    <w:rsid w:val="002E23C4"/>
    <w:rsid w:val="003874C6"/>
    <w:rsid w:val="003F4F12"/>
    <w:rsid w:val="004A6774"/>
    <w:rsid w:val="0095777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UoR - Theme">
  <a:themeElements>
    <a:clrScheme name="UoR - Theme">
      <a:dk1>
        <a:srgbClr val="50535A"/>
      </a:dk1>
      <a:lt1>
        <a:srgbClr val="FFFFFF"/>
      </a:lt1>
      <a:dk2>
        <a:srgbClr val="000000"/>
      </a:dk2>
      <a:lt2>
        <a:srgbClr val="E0E0E1"/>
      </a:lt2>
      <a:accent1>
        <a:srgbClr val="000000"/>
      </a:accent1>
      <a:accent2>
        <a:srgbClr val="EF7945"/>
      </a:accent2>
      <a:accent3>
        <a:srgbClr val="009A84"/>
      </a:accent3>
      <a:accent4>
        <a:srgbClr val="8ABD24"/>
      </a:accent4>
      <a:accent5>
        <a:srgbClr val="00AEEF"/>
      </a:accent5>
      <a:accent6>
        <a:srgbClr val="79679C"/>
      </a:accent6>
      <a:hlink>
        <a:srgbClr val="000000"/>
      </a:hlink>
      <a:folHlink>
        <a:srgbClr val="747478"/>
      </a:folHlink>
    </a:clrScheme>
    <a:fontScheme name="UoR - Theme">
      <a:majorFont>
        <a:latin typeface="Effra Bold"/>
        <a:ea typeface=""/>
        <a:cs typeface=""/>
      </a:majorFont>
      <a:minorFont>
        <a:latin typeface="Effra"/>
        <a:ea typeface=""/>
        <a:cs typeface=""/>
      </a:minorFont>
    </a:fontScheme>
    <a:fmtScheme name="UoR -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38100">
          <a:solidFill>
            <a:schemeClr val="accent1"/>
          </a:solidFill>
        </a:ln>
      </a:spPr>
      <a:bodyPr wrap="none">
        <a:spAutoFit/>
      </a:bodyPr>
      <a:lstStyle>
        <a:defPPr>
          <a:defRPr dirty="0">
            <a:solidFill>
              <a:schemeClr val="tx2"/>
            </a:solidFill>
            <a:latin typeface="+mn-lt"/>
          </a:defRPr>
        </a:defPPr>
      </a:lstStyle>
    </a:spDef>
    <a:lnDef>
      <a:spPr bwMode="auto">
        <a:noFill/>
        <a:ln w="38100" cap="flat" cmpd="sng" algn="ctr">
          <a:solidFill>
            <a:schemeClr val="accent1"/>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a:lstStyle/>
    </a:lnDef>
    <a:txDef>
      <a:spPr>
        <a:noFill/>
      </a:spPr>
      <a:bodyPr wrap="square" rtlCol="0">
        <a:spAutoFit/>
      </a:bodyPr>
      <a:lstStyle>
        <a:defPPr>
          <a:defRPr dirty="0" smtClean="0">
            <a:solidFill>
              <a:schemeClr val="tx2"/>
            </a:solidFill>
            <a:latin typeface="+mn-lt"/>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f38bbb0-12ac-4a2c-950e-f0e20604ab95" xsi:nil="true"/>
    <lcf76f155ced4ddcb4097134ff3c332f xmlns="0fe54510-3982-4af4-ae29-fd75811fbbeb">
      <Terms xmlns="http://schemas.microsoft.com/office/infopath/2007/PartnerControls"/>
    </lcf76f155ced4ddcb4097134ff3c332f>
    <SharedWithUsers xmlns="5f38bbb0-12ac-4a2c-950e-f0e20604ab95">
      <UserInfo>
        <DisplayName/>
        <AccountId xsi:nil="true"/>
        <AccountType/>
      </UserInfo>
    </SharedWithUsers>
    <_ip_UnifiedCompliancePolicyUIAction xmlns="http://schemas.microsoft.com/sharepoint/v3" xsi:nil="true"/>
    <_ip_UnifiedCompliancePolicyProperties xmlns="http://schemas.microsoft.com/sharepoint/v3" xsi:nil="true"/>
    <Info xmlns="0fe54510-3982-4af4-ae29-fd75811fbbe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DEE25A90E551946A335397928850387" ma:contentTypeVersion="22" ma:contentTypeDescription="Create a new document." ma:contentTypeScope="" ma:versionID="fa9e71454f5a3fba951407bbad280f81">
  <xsd:schema xmlns:xsd="http://www.w3.org/2001/XMLSchema" xmlns:xs="http://www.w3.org/2001/XMLSchema" xmlns:p="http://schemas.microsoft.com/office/2006/metadata/properties" xmlns:ns1="http://schemas.microsoft.com/sharepoint/v3" xmlns:ns2="0fe54510-3982-4af4-ae29-fd75811fbbeb" xmlns:ns3="5f38bbb0-12ac-4a2c-950e-f0e20604ab95" targetNamespace="http://schemas.microsoft.com/office/2006/metadata/properties" ma:root="true" ma:fieldsID="ff3337394b11d1f31253165c3696186b" ns1:_="" ns2:_="" ns3:_="">
    <xsd:import namespace="http://schemas.microsoft.com/sharepoint/v3"/>
    <xsd:import namespace="0fe54510-3982-4af4-ae29-fd75811fbbeb"/>
    <xsd:import namespace="5f38bbb0-12ac-4a2c-950e-f0e20604ab9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1:_ip_UnifiedCompliancePolicyProperties" minOccurs="0"/>
                <xsd:element ref="ns1:_ip_UnifiedCompliancePolicyUIAction" minOccurs="0"/>
                <xsd:element ref="ns2:Inf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6" nillable="true" ma:displayName="Unified Compliance Policy Properties" ma:hidden="true" ma:internalName="_ip_UnifiedCompliancePolicyProperties">
      <xsd:simpleType>
        <xsd:restriction base="dms:Note"/>
      </xsd:simpleType>
    </xsd:element>
    <xsd:element name="_ip_UnifiedCompliancePolicyUIAction" ma:index="2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fe54510-3982-4af4-ae29-fd75811fbb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8cd521b-c766-495a-bf72-da9be8cb7f8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Info" ma:index="28" nillable="true" ma:displayName="Info" ma:format="Dropdown" ma:internalName="Info">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f38bbb0-12ac-4a2c-950e-f0e20604ab95"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7955eeb-32ea-44bd-99c9-71e180fc07a1}" ma:internalName="TaxCatchAll" ma:showField="CatchAllData" ma:web="5f38bbb0-12ac-4a2c-950e-f0e20604ab9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B28AD5C-6CBA-4C6E-BC64-E80D6C66E48D}">
  <ds:schemaRefs>
    <ds:schemaRef ds:uri="http://schemas.microsoft.com/office/2006/metadata/properties"/>
    <ds:schemaRef ds:uri="http://schemas.microsoft.com/office/infopath/2007/PartnerControls"/>
    <ds:schemaRef ds:uri="5f38bbb0-12ac-4a2c-950e-f0e20604ab95"/>
    <ds:schemaRef ds:uri="0fe54510-3982-4af4-ae29-fd75811fbbeb"/>
    <ds:schemaRef ds:uri="http://schemas.microsoft.com/sharepoint/v3"/>
  </ds:schemaRefs>
</ds:datastoreItem>
</file>

<file path=customXml/itemProps2.xml><?xml version="1.0" encoding="utf-8"?>
<ds:datastoreItem xmlns:ds="http://schemas.openxmlformats.org/officeDocument/2006/customXml" ds:itemID="{3F7447D8-66CB-406C-986F-F844BC73B2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e54510-3982-4af4-ae29-fd75811fbbeb"/>
    <ds:schemaRef ds:uri="5f38bbb0-12ac-4a2c-950e-f0e20604ab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215A52-9E47-41FA-8937-90BB51DECBA4}">
  <ds:schemaRefs>
    <ds:schemaRef ds:uri="http://schemas.openxmlformats.org/officeDocument/2006/bibliography"/>
  </ds:schemaRefs>
</ds:datastoreItem>
</file>

<file path=customXml/itemProps4.xml><?xml version="1.0" encoding="utf-8"?>
<ds:datastoreItem xmlns:ds="http://schemas.openxmlformats.org/officeDocument/2006/customXml" ds:itemID="{D901EEBF-323C-4726-8277-CAFCA318E4F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3415</Words>
  <Characters>19471</Characters>
  <Application>Microsoft Office Word</Application>
  <DocSecurity>0</DocSecurity>
  <Lines>162</Lines>
  <Paragraphs>45</Paragraphs>
  <ScaleCrop>false</ScaleCrop>
  <Company>University of Reading</Company>
  <LinksUpToDate>false</LinksUpToDate>
  <CharactersWithSpaces>22841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UoR Report</dc:title>
  <dc:subject/>
  <dc:creator>Hannah Tollett</dc:creator>
  <cp:keywords/>
  <cp:lastModifiedBy>Robert Darby</cp:lastModifiedBy>
  <cp:revision>2</cp:revision>
  <cp:lastPrinted>2015-03-06T18:51:00Z</cp:lastPrinted>
  <dcterms:created xsi:type="dcterms:W3CDTF">2025-04-22T11:10:00Z</dcterms:created>
  <dcterms:modified xsi:type="dcterms:W3CDTF">2025-04-22T11:10:00Z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0x0101003DEE25A90E551946A335397928850387</vt:lpwstr>
  </property>
  <property fmtid="{D5CDD505-2E9C-101B-9397-08002B2CF9AE}" pid="3" name="Order">
    <vt:r8>1300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ies>
</file>