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8C26" w14:textId="77777777" w:rsidR="005F22A0" w:rsidRPr="005F22A0" w:rsidRDefault="003C4CF7" w:rsidP="005F22A0">
      <w:pPr>
        <w:pStyle w:val="UoRTitle"/>
        <w:rPr>
          <w:sz w:val="44"/>
          <w:szCs w:val="44"/>
        </w:rPr>
      </w:pPr>
      <w:r w:rsidRPr="005F22A0">
        <w:rPr>
          <w:noProof/>
          <w:sz w:val="44"/>
          <w:szCs w:val="44"/>
          <w:lang w:val="en-GB" w:eastAsia="en-GB"/>
        </w:rPr>
        <w:drawing>
          <wp:anchor distT="0" distB="0" distL="114300" distR="114300" simplePos="0" relativeHeight="251658752" behindDoc="0" locked="0" layoutInCell="1" allowOverlap="1" wp14:anchorId="54E9D312" wp14:editId="29534FC7">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2A0">
        <w:rPr>
          <w:noProof/>
          <w:sz w:val="44"/>
          <w:szCs w:val="44"/>
          <w:lang w:val="en-GB" w:eastAsia="en-GB"/>
        </w:rPr>
        <mc:AlternateContent>
          <mc:Choice Requires="wps">
            <w:drawing>
              <wp:anchor distT="0" distB="0" distL="114300" distR="114300" simplePos="0" relativeHeight="251657728" behindDoc="0" locked="0" layoutInCell="1" allowOverlap="1" wp14:anchorId="7C2850E4" wp14:editId="31B44599">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5EEF1" w14:textId="77777777" w:rsidR="00D11C91" w:rsidRPr="0050246F" w:rsidRDefault="005F22A0" w:rsidP="007F2C09">
                            <w:pPr>
                              <w:pStyle w:val="UoRUnitname"/>
                            </w:pPr>
                            <w:r>
                              <w:t>Occupational Health</w:t>
                            </w:r>
                          </w:p>
                          <w:p w14:paraId="6A9C977F" w14:textId="77777777" w:rsidR="00D11C91" w:rsidRDefault="00D11C91" w:rsidP="007F2C09"/>
                          <w:p w14:paraId="146CDE66" w14:textId="77777777" w:rsidR="008F0555" w:rsidRDefault="008F0555" w:rsidP="007F2C09"/>
                          <w:p w14:paraId="2F9C9AD0" w14:textId="77777777" w:rsidR="008F0555" w:rsidRDefault="008F0555" w:rsidP="007F2C09"/>
                          <w:p w14:paraId="25EBFA67" w14:textId="77777777" w:rsidR="009B1CEF" w:rsidRDefault="009B1CEF"/>
                          <w:p w14:paraId="68F1F6EA" w14:textId="77777777" w:rsidR="00D11C91" w:rsidRPr="0050246F" w:rsidRDefault="00AD4A9D" w:rsidP="007F2C09">
                            <w:pPr>
                              <w:pStyle w:val="UoRUnitname"/>
                            </w:pPr>
                            <w:r>
                              <w:t>Unit name goes here</w:t>
                            </w:r>
                          </w:p>
                          <w:p w14:paraId="259A6360" w14:textId="77777777" w:rsidR="00D11C91" w:rsidRDefault="00D11C91"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850E4"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" stroked="f">
                <v:textbox inset="0,0,0,0">
                  <w:txbxContent>
                    <w:p w14:paraId="7CB5EEF1" w14:textId="77777777" w:rsidR="00D11C91" w:rsidRPr="0050246F" w:rsidRDefault="005F22A0" w:rsidP="007F2C09">
                      <w:pPr>
                        <w:pStyle w:val="UoRUnitname"/>
                      </w:pPr>
                      <w:r>
                        <w:t>Occupational Health</w:t>
                      </w:r>
                    </w:p>
                    <w:p w14:paraId="6A9C977F" w14:textId="77777777" w:rsidR="00D11C91" w:rsidRDefault="00D11C91" w:rsidP="007F2C09"/>
                    <w:p w14:paraId="146CDE66" w14:textId="77777777" w:rsidR="008F0555" w:rsidRDefault="008F0555" w:rsidP="007F2C09"/>
                    <w:p w14:paraId="2F9C9AD0" w14:textId="77777777" w:rsidR="008F0555" w:rsidRDefault="008F0555" w:rsidP="007F2C09"/>
                    <w:p w14:paraId="25EBFA67" w14:textId="77777777" w:rsidR="009B1CEF" w:rsidRDefault="009B1CEF"/>
                    <w:p w14:paraId="68F1F6EA" w14:textId="77777777" w:rsidR="00D11C91" w:rsidRPr="0050246F" w:rsidRDefault="00AD4A9D" w:rsidP="007F2C09">
                      <w:pPr>
                        <w:pStyle w:val="UoRUnitname"/>
                      </w:pPr>
                      <w:r>
                        <w:t>Unit name goes here</w:t>
                      </w:r>
                    </w:p>
                    <w:p w14:paraId="259A6360" w14:textId="77777777" w:rsidR="00D11C91" w:rsidRDefault="00D11C91" w:rsidP="007F2C09"/>
                  </w:txbxContent>
                </v:textbox>
                <w10:wrap anchorx="page" anchory="page"/>
              </v:shape>
            </w:pict>
          </mc:Fallback>
        </mc:AlternateContent>
      </w:r>
      <w:r w:rsidR="005F22A0" w:rsidRPr="005F22A0">
        <w:rPr>
          <w:sz w:val="44"/>
          <w:szCs w:val="44"/>
        </w:rPr>
        <w:t>Management Referral – A User</w:t>
      </w:r>
      <w:r w:rsidR="00A5523B">
        <w:rPr>
          <w:sz w:val="44"/>
          <w:szCs w:val="44"/>
        </w:rPr>
        <w:t>’</w:t>
      </w:r>
      <w:r w:rsidR="005F22A0" w:rsidRPr="005F22A0">
        <w:rPr>
          <w:sz w:val="44"/>
          <w:szCs w:val="44"/>
        </w:rPr>
        <w:t>s Guide</w:t>
      </w:r>
    </w:p>
    <w:p w14:paraId="6B0461F2" w14:textId="77777777" w:rsidR="005F22A0" w:rsidRDefault="005F22A0" w:rsidP="005F22A0">
      <w:pPr>
        <w:spacing w:line="240" w:lineRule="auto"/>
        <w:jc w:val="both"/>
        <w:rPr>
          <w:sz w:val="20"/>
          <w:szCs w:val="20"/>
        </w:rPr>
      </w:pPr>
    </w:p>
    <w:p w14:paraId="6D024EE2" w14:textId="77777777" w:rsidR="005F22A0" w:rsidRDefault="005F22A0" w:rsidP="005F22A0">
      <w:pPr>
        <w:spacing w:line="240" w:lineRule="auto"/>
        <w:jc w:val="both"/>
        <w:rPr>
          <w:b/>
        </w:rPr>
      </w:pPr>
      <w:r>
        <w:rPr>
          <w:b/>
        </w:rPr>
        <w:t>Why have you been referred?</w:t>
      </w:r>
    </w:p>
    <w:p w14:paraId="0C991A28" w14:textId="77777777" w:rsidR="00210BF1" w:rsidRDefault="00210BF1" w:rsidP="00210BF1">
      <w:pPr>
        <w:spacing w:line="240" w:lineRule="auto"/>
        <w:jc w:val="both"/>
        <w:rPr>
          <w:sz w:val="20"/>
          <w:szCs w:val="20"/>
        </w:rPr>
      </w:pPr>
      <w:r>
        <w:rPr>
          <w:sz w:val="20"/>
          <w:szCs w:val="20"/>
        </w:rPr>
        <w:t xml:space="preserve">Access to Occupational </w:t>
      </w:r>
      <w:r w:rsidR="008C5C65">
        <w:rPr>
          <w:sz w:val="20"/>
          <w:szCs w:val="20"/>
        </w:rPr>
        <w:t xml:space="preserve">Health </w:t>
      </w:r>
      <w:r w:rsidR="004F5398">
        <w:rPr>
          <w:sz w:val="20"/>
          <w:szCs w:val="20"/>
        </w:rPr>
        <w:t>(OH</w:t>
      </w:r>
      <w:r w:rsidR="008C5C65">
        <w:rPr>
          <w:sz w:val="20"/>
          <w:szCs w:val="20"/>
        </w:rPr>
        <w:t>)</w:t>
      </w:r>
      <w:r>
        <w:rPr>
          <w:sz w:val="20"/>
          <w:szCs w:val="20"/>
        </w:rPr>
        <w:t xml:space="preserve"> is by your manger making a referral and this may be felt necessary as your manager may feel your health is being affected by your work or vice versa.</w:t>
      </w:r>
    </w:p>
    <w:p w14:paraId="688D334A" w14:textId="28FDA144" w:rsidR="00210BF1" w:rsidRDefault="00210BF1" w:rsidP="00210BF1">
      <w:pPr>
        <w:spacing w:line="240" w:lineRule="auto"/>
        <w:jc w:val="both"/>
        <w:rPr>
          <w:sz w:val="20"/>
          <w:szCs w:val="20"/>
        </w:rPr>
      </w:pPr>
      <w:r>
        <w:rPr>
          <w:sz w:val="20"/>
          <w:szCs w:val="20"/>
        </w:rPr>
        <w:t xml:space="preserve">Your manager may feel they need advice </w:t>
      </w:r>
      <w:r w:rsidR="004F5398">
        <w:rPr>
          <w:sz w:val="20"/>
          <w:szCs w:val="20"/>
        </w:rPr>
        <w:t>if any adjustments are required</w:t>
      </w:r>
      <w:r w:rsidR="00C541AB">
        <w:rPr>
          <w:sz w:val="20"/>
          <w:szCs w:val="20"/>
        </w:rPr>
        <w:t>, or if there is any way they can better</w:t>
      </w:r>
      <w:r w:rsidR="004F5398">
        <w:rPr>
          <w:sz w:val="20"/>
          <w:szCs w:val="20"/>
        </w:rPr>
        <w:t xml:space="preserve"> support you at work </w:t>
      </w:r>
      <w:r>
        <w:rPr>
          <w:sz w:val="20"/>
          <w:szCs w:val="20"/>
        </w:rPr>
        <w:t xml:space="preserve">and they may decide to </w:t>
      </w:r>
      <w:r w:rsidR="008C5C65">
        <w:rPr>
          <w:sz w:val="20"/>
          <w:szCs w:val="20"/>
        </w:rPr>
        <w:t>make</w:t>
      </w:r>
      <w:r>
        <w:rPr>
          <w:sz w:val="20"/>
          <w:szCs w:val="20"/>
        </w:rPr>
        <w:t xml:space="preserve"> a referral.</w:t>
      </w:r>
    </w:p>
    <w:p w14:paraId="0BF59805" w14:textId="77777777" w:rsidR="00210BF1" w:rsidRDefault="00210BF1" w:rsidP="00210BF1">
      <w:pPr>
        <w:spacing w:line="240" w:lineRule="auto"/>
        <w:jc w:val="both"/>
        <w:rPr>
          <w:sz w:val="20"/>
          <w:szCs w:val="20"/>
        </w:rPr>
      </w:pPr>
    </w:p>
    <w:p w14:paraId="67D5AE23" w14:textId="77777777" w:rsidR="00210BF1" w:rsidRDefault="00210BF1" w:rsidP="005F22A0">
      <w:pPr>
        <w:spacing w:line="240" w:lineRule="auto"/>
        <w:jc w:val="both"/>
        <w:rPr>
          <w:b/>
        </w:rPr>
      </w:pPr>
      <w:r>
        <w:rPr>
          <w:b/>
        </w:rPr>
        <w:t xml:space="preserve">Actions </w:t>
      </w:r>
      <w:r w:rsidRPr="00210BF1">
        <w:rPr>
          <w:b/>
        </w:rPr>
        <w:t>Prior to the referral</w:t>
      </w:r>
    </w:p>
    <w:p w14:paraId="0B866902" w14:textId="3F3F999A" w:rsidR="005F22A0" w:rsidRDefault="005F22A0" w:rsidP="00437E29">
      <w:pPr>
        <w:spacing w:line="240" w:lineRule="auto"/>
        <w:jc w:val="both"/>
        <w:rPr>
          <w:sz w:val="20"/>
          <w:szCs w:val="20"/>
        </w:rPr>
      </w:pPr>
      <w:r>
        <w:rPr>
          <w:sz w:val="20"/>
          <w:szCs w:val="20"/>
        </w:rPr>
        <w:t xml:space="preserve">When referring you to OH for such advice your manager should inform you of the </w:t>
      </w:r>
      <w:r w:rsidR="00437E29">
        <w:rPr>
          <w:sz w:val="20"/>
          <w:szCs w:val="20"/>
        </w:rPr>
        <w:t>referral</w:t>
      </w:r>
      <w:r w:rsidR="00F82CA4">
        <w:rPr>
          <w:sz w:val="20"/>
          <w:szCs w:val="20"/>
        </w:rPr>
        <w:t xml:space="preserve"> and</w:t>
      </w:r>
      <w:r w:rsidR="00437E29">
        <w:rPr>
          <w:sz w:val="20"/>
          <w:szCs w:val="20"/>
        </w:rPr>
        <w:t xml:space="preserve"> the</w:t>
      </w:r>
      <w:r>
        <w:rPr>
          <w:sz w:val="20"/>
          <w:szCs w:val="20"/>
        </w:rPr>
        <w:t xml:space="preserve"> reason why</w:t>
      </w:r>
      <w:r w:rsidR="008C5C65">
        <w:rPr>
          <w:sz w:val="20"/>
          <w:szCs w:val="20"/>
        </w:rPr>
        <w:t xml:space="preserve"> you have been referred</w:t>
      </w:r>
      <w:r w:rsidR="00F82CA4">
        <w:rPr>
          <w:sz w:val="20"/>
          <w:szCs w:val="20"/>
        </w:rPr>
        <w:t>.</w:t>
      </w:r>
    </w:p>
    <w:p w14:paraId="3E77219B" w14:textId="77777777" w:rsidR="004F5398" w:rsidRPr="00A5523B" w:rsidRDefault="004F5398" w:rsidP="005F22A0">
      <w:pPr>
        <w:spacing w:line="240" w:lineRule="auto"/>
        <w:jc w:val="both"/>
        <w:rPr>
          <w:sz w:val="20"/>
          <w:szCs w:val="20"/>
        </w:rPr>
      </w:pPr>
    </w:p>
    <w:p w14:paraId="7B5113C4" w14:textId="77777777" w:rsidR="005F22A0" w:rsidRDefault="005F22A0" w:rsidP="005F22A0">
      <w:pPr>
        <w:spacing w:line="240" w:lineRule="auto"/>
        <w:jc w:val="both"/>
      </w:pPr>
      <w:r>
        <w:rPr>
          <w:b/>
        </w:rPr>
        <w:t>What can you expect if you are referred?</w:t>
      </w:r>
    </w:p>
    <w:p w14:paraId="70704BF3" w14:textId="1C335614" w:rsidR="008C5C65" w:rsidRDefault="005F22A0" w:rsidP="005F22A0">
      <w:pPr>
        <w:spacing w:line="240" w:lineRule="auto"/>
        <w:jc w:val="both"/>
        <w:rPr>
          <w:sz w:val="20"/>
          <w:szCs w:val="20"/>
        </w:rPr>
      </w:pPr>
      <w:r>
        <w:rPr>
          <w:sz w:val="20"/>
          <w:szCs w:val="20"/>
        </w:rPr>
        <w:t xml:space="preserve">You will </w:t>
      </w:r>
      <w:r w:rsidR="00F82CA4">
        <w:rPr>
          <w:sz w:val="20"/>
          <w:szCs w:val="20"/>
        </w:rPr>
        <w:t>have a discussion with</w:t>
      </w:r>
      <w:r>
        <w:rPr>
          <w:sz w:val="20"/>
          <w:szCs w:val="20"/>
        </w:rPr>
        <w:t xml:space="preserve"> a member of the OH team</w:t>
      </w:r>
      <w:r w:rsidR="00F82CA4">
        <w:rPr>
          <w:sz w:val="20"/>
          <w:szCs w:val="20"/>
        </w:rPr>
        <w:t xml:space="preserve">, </w:t>
      </w:r>
      <w:r w:rsidR="004F5398">
        <w:rPr>
          <w:sz w:val="20"/>
          <w:szCs w:val="20"/>
        </w:rPr>
        <w:t>either a</w:t>
      </w:r>
      <w:r w:rsidR="00F82CA4">
        <w:rPr>
          <w:sz w:val="20"/>
          <w:szCs w:val="20"/>
        </w:rPr>
        <w:t>n</w:t>
      </w:r>
      <w:r w:rsidR="004F5398">
        <w:rPr>
          <w:sz w:val="20"/>
          <w:szCs w:val="20"/>
        </w:rPr>
        <w:t xml:space="preserve"> Occupational Health Advisor or an Occupational Health Physician </w:t>
      </w:r>
      <w:r>
        <w:rPr>
          <w:sz w:val="20"/>
          <w:szCs w:val="20"/>
        </w:rPr>
        <w:t xml:space="preserve">who will </w:t>
      </w:r>
      <w:r w:rsidR="008C5C65">
        <w:rPr>
          <w:sz w:val="20"/>
          <w:szCs w:val="20"/>
        </w:rPr>
        <w:t>discuss the management referral with you.</w:t>
      </w:r>
    </w:p>
    <w:p w14:paraId="1F1E8BF6" w14:textId="089824F2" w:rsidR="004F5398" w:rsidRDefault="005F22A0" w:rsidP="005F22A0">
      <w:pPr>
        <w:spacing w:line="240" w:lineRule="auto"/>
        <w:jc w:val="both"/>
        <w:rPr>
          <w:sz w:val="20"/>
          <w:szCs w:val="20"/>
        </w:rPr>
      </w:pPr>
      <w:r>
        <w:rPr>
          <w:sz w:val="20"/>
          <w:szCs w:val="20"/>
        </w:rPr>
        <w:t xml:space="preserve">You will undergo an assessment which will include </w:t>
      </w:r>
      <w:r w:rsidR="00437E29">
        <w:rPr>
          <w:sz w:val="20"/>
          <w:szCs w:val="20"/>
        </w:rPr>
        <w:t xml:space="preserve">discussing </w:t>
      </w:r>
      <w:r>
        <w:rPr>
          <w:sz w:val="20"/>
          <w:szCs w:val="20"/>
        </w:rPr>
        <w:t>details of your health and work</w:t>
      </w:r>
      <w:r w:rsidR="004F5398">
        <w:rPr>
          <w:sz w:val="20"/>
          <w:szCs w:val="20"/>
        </w:rPr>
        <w:t xml:space="preserve">. </w:t>
      </w:r>
      <w:r w:rsidR="00C541AB">
        <w:rPr>
          <w:sz w:val="20"/>
          <w:szCs w:val="20"/>
        </w:rPr>
        <w:t>This is usually carried out by the OHA either in person, or over the telephone</w:t>
      </w:r>
      <w:r w:rsidR="00C03D1A">
        <w:rPr>
          <w:sz w:val="20"/>
          <w:szCs w:val="20"/>
        </w:rPr>
        <w:t xml:space="preserve"> and involves asking you questions and listening to you</w:t>
      </w:r>
      <w:r w:rsidR="00C541AB">
        <w:rPr>
          <w:sz w:val="20"/>
          <w:szCs w:val="20"/>
        </w:rPr>
        <w:t xml:space="preserve">. </w:t>
      </w:r>
      <w:r w:rsidR="004F5398">
        <w:rPr>
          <w:sz w:val="20"/>
          <w:szCs w:val="20"/>
        </w:rPr>
        <w:t xml:space="preserve">On </w:t>
      </w:r>
      <w:r w:rsidR="00C541AB">
        <w:rPr>
          <w:sz w:val="20"/>
          <w:szCs w:val="20"/>
        </w:rPr>
        <w:t xml:space="preserve">rare </w:t>
      </w:r>
      <w:r w:rsidR="004F5398">
        <w:rPr>
          <w:sz w:val="20"/>
          <w:szCs w:val="20"/>
        </w:rPr>
        <w:t>occasions</w:t>
      </w:r>
      <w:r w:rsidR="00C541AB">
        <w:rPr>
          <w:sz w:val="20"/>
          <w:szCs w:val="20"/>
        </w:rPr>
        <w:t>, following the initial assessment, there may be</w:t>
      </w:r>
      <w:r>
        <w:rPr>
          <w:sz w:val="20"/>
          <w:szCs w:val="20"/>
        </w:rPr>
        <w:t xml:space="preserve"> a </w:t>
      </w:r>
      <w:r w:rsidR="00C541AB">
        <w:rPr>
          <w:sz w:val="20"/>
          <w:szCs w:val="20"/>
        </w:rPr>
        <w:t xml:space="preserve">referral to an Occupational Health Physician or a </w:t>
      </w:r>
      <w:r>
        <w:rPr>
          <w:sz w:val="20"/>
          <w:szCs w:val="20"/>
        </w:rPr>
        <w:t>physical examination</w:t>
      </w:r>
      <w:r w:rsidR="00C541AB">
        <w:rPr>
          <w:sz w:val="20"/>
          <w:szCs w:val="20"/>
        </w:rPr>
        <w:t>, but this will be discussed with you and you will be given plenty of notice if that is deemed necessary</w:t>
      </w:r>
      <w:r>
        <w:rPr>
          <w:sz w:val="20"/>
          <w:szCs w:val="20"/>
        </w:rPr>
        <w:t xml:space="preserve">. </w:t>
      </w:r>
    </w:p>
    <w:p w14:paraId="71EC1862" w14:textId="11CA2029" w:rsidR="004F5398" w:rsidRDefault="004F5398" w:rsidP="004F5398">
      <w:pPr>
        <w:spacing w:line="240" w:lineRule="auto"/>
        <w:jc w:val="both"/>
        <w:rPr>
          <w:sz w:val="20"/>
          <w:szCs w:val="20"/>
        </w:rPr>
      </w:pPr>
      <w:r>
        <w:rPr>
          <w:sz w:val="20"/>
          <w:szCs w:val="20"/>
        </w:rPr>
        <w:t>As part of the assessment the OH professional may carry out a functional assessment and may need further information about your health from your GP or Specialist. In this case you will be asked for your written consent to obtain a report from them. You can refuse this request but OH can only advise management on the information they have available to them.</w:t>
      </w:r>
    </w:p>
    <w:p w14:paraId="12407A79" w14:textId="77777777" w:rsidR="00F82CA4" w:rsidRDefault="00F82CA4" w:rsidP="004F5398">
      <w:pPr>
        <w:spacing w:line="240" w:lineRule="auto"/>
        <w:jc w:val="both"/>
        <w:rPr>
          <w:sz w:val="20"/>
          <w:szCs w:val="20"/>
        </w:rPr>
      </w:pPr>
    </w:p>
    <w:p w14:paraId="09705467" w14:textId="77777777" w:rsidR="004F5398" w:rsidRDefault="004F5398" w:rsidP="004F5398">
      <w:pPr>
        <w:spacing w:line="240" w:lineRule="auto"/>
        <w:jc w:val="both"/>
      </w:pPr>
      <w:r>
        <w:rPr>
          <w:b/>
        </w:rPr>
        <w:t>What should you bring to the assessment?</w:t>
      </w:r>
    </w:p>
    <w:p w14:paraId="35629D01" w14:textId="77777777" w:rsidR="004F5398" w:rsidRDefault="004F5398" w:rsidP="004F5398">
      <w:pPr>
        <w:numPr>
          <w:ilvl w:val="0"/>
          <w:numId w:val="48"/>
        </w:numPr>
        <w:spacing w:before="0" w:line="240" w:lineRule="auto"/>
        <w:jc w:val="both"/>
        <w:rPr>
          <w:sz w:val="20"/>
          <w:szCs w:val="20"/>
          <w:u w:val="single"/>
        </w:rPr>
      </w:pPr>
      <w:r>
        <w:rPr>
          <w:sz w:val="20"/>
          <w:szCs w:val="20"/>
        </w:rPr>
        <w:t>Make a note of the medicines you are taking including the dose. Include any self-prescribed medicines as well.</w:t>
      </w:r>
      <w:r>
        <w:rPr>
          <w:sz w:val="20"/>
          <w:szCs w:val="20"/>
          <w:u w:val="single"/>
        </w:rPr>
        <w:t xml:space="preserve"> </w:t>
      </w:r>
    </w:p>
    <w:p w14:paraId="232E01F0" w14:textId="77777777" w:rsidR="004F5398" w:rsidRDefault="004F5398" w:rsidP="004F5398">
      <w:pPr>
        <w:numPr>
          <w:ilvl w:val="0"/>
          <w:numId w:val="48"/>
        </w:numPr>
        <w:spacing w:before="0" w:line="240" w:lineRule="auto"/>
        <w:jc w:val="both"/>
        <w:rPr>
          <w:sz w:val="20"/>
          <w:szCs w:val="20"/>
          <w:u w:val="single"/>
        </w:rPr>
      </w:pPr>
      <w:r>
        <w:rPr>
          <w:sz w:val="20"/>
          <w:szCs w:val="20"/>
        </w:rPr>
        <w:t>Details of any other treatment you are receiving for example physiotherapy, complementary therapy.</w:t>
      </w:r>
    </w:p>
    <w:p w14:paraId="370D0E1C" w14:textId="084D2FD8" w:rsidR="004F5398" w:rsidRPr="00C202EB" w:rsidRDefault="004F5398" w:rsidP="004F5398">
      <w:pPr>
        <w:numPr>
          <w:ilvl w:val="0"/>
          <w:numId w:val="48"/>
        </w:numPr>
        <w:spacing w:before="0" w:line="240" w:lineRule="auto"/>
        <w:jc w:val="both"/>
        <w:rPr>
          <w:sz w:val="20"/>
          <w:szCs w:val="20"/>
          <w:u w:val="single"/>
        </w:rPr>
      </w:pPr>
      <w:r>
        <w:rPr>
          <w:sz w:val="20"/>
          <w:szCs w:val="20"/>
        </w:rPr>
        <w:t>The name of your specialist and their hospital address. Your hospital number if you know it.</w:t>
      </w:r>
    </w:p>
    <w:p w14:paraId="1431349C" w14:textId="77777777" w:rsidR="00F82CA4" w:rsidRDefault="00F82CA4" w:rsidP="004F5398">
      <w:pPr>
        <w:numPr>
          <w:ilvl w:val="0"/>
          <w:numId w:val="48"/>
        </w:numPr>
        <w:spacing w:before="0" w:line="240" w:lineRule="auto"/>
        <w:jc w:val="both"/>
        <w:rPr>
          <w:sz w:val="20"/>
          <w:szCs w:val="20"/>
          <w:u w:val="single"/>
        </w:rPr>
      </w:pPr>
    </w:p>
    <w:p w14:paraId="4335A5F3" w14:textId="77777777" w:rsidR="004F5398" w:rsidRDefault="004F5398" w:rsidP="004F5398">
      <w:pPr>
        <w:spacing w:line="240" w:lineRule="auto"/>
        <w:jc w:val="both"/>
      </w:pPr>
      <w:r>
        <w:rPr>
          <w:b/>
        </w:rPr>
        <w:t>Why can’t your GP, Practice Nurse or Physiotherapist carry out the assessment?</w:t>
      </w:r>
    </w:p>
    <w:p w14:paraId="7C2C235B" w14:textId="7D8207BD" w:rsidR="004F5398" w:rsidRDefault="004F5398" w:rsidP="004F5398">
      <w:pPr>
        <w:spacing w:line="240" w:lineRule="auto"/>
        <w:jc w:val="both"/>
        <w:rPr>
          <w:sz w:val="20"/>
          <w:szCs w:val="20"/>
        </w:rPr>
      </w:pPr>
      <w:r>
        <w:rPr>
          <w:sz w:val="20"/>
          <w:szCs w:val="20"/>
        </w:rPr>
        <w:t>Your GP is the expert when it comes to treating your illnesses</w:t>
      </w:r>
      <w:r w:rsidR="00F82CA4">
        <w:rPr>
          <w:sz w:val="20"/>
          <w:szCs w:val="20"/>
        </w:rPr>
        <w:t>,</w:t>
      </w:r>
      <w:r>
        <w:rPr>
          <w:sz w:val="20"/>
          <w:szCs w:val="20"/>
        </w:rPr>
        <w:t xml:space="preserve"> however OH professionals are expert</w:t>
      </w:r>
      <w:r w:rsidR="00F82CA4">
        <w:rPr>
          <w:sz w:val="20"/>
          <w:szCs w:val="20"/>
        </w:rPr>
        <w:t>s</w:t>
      </w:r>
      <w:r>
        <w:rPr>
          <w:sz w:val="20"/>
          <w:szCs w:val="20"/>
        </w:rPr>
        <w:t xml:space="preserve"> on how your health can affect you in your work. They are much more familiar with your work</w:t>
      </w:r>
      <w:r w:rsidR="00437E29">
        <w:rPr>
          <w:sz w:val="20"/>
          <w:szCs w:val="20"/>
        </w:rPr>
        <w:t xml:space="preserve"> </w:t>
      </w:r>
      <w:r w:rsidR="00F82CA4">
        <w:rPr>
          <w:sz w:val="20"/>
          <w:szCs w:val="20"/>
        </w:rPr>
        <w:t>and workplace</w:t>
      </w:r>
      <w:r>
        <w:rPr>
          <w:sz w:val="20"/>
          <w:szCs w:val="20"/>
        </w:rPr>
        <w:t xml:space="preserve"> and what can be done to help.</w:t>
      </w:r>
    </w:p>
    <w:p w14:paraId="3294E5FF" w14:textId="77777777" w:rsidR="00F82CA4" w:rsidRDefault="00F82CA4" w:rsidP="004F5398">
      <w:pPr>
        <w:spacing w:line="240" w:lineRule="auto"/>
        <w:jc w:val="both"/>
        <w:rPr>
          <w:sz w:val="20"/>
          <w:szCs w:val="20"/>
        </w:rPr>
      </w:pPr>
    </w:p>
    <w:p w14:paraId="44555038" w14:textId="77777777" w:rsidR="004F5398" w:rsidRDefault="004F5398" w:rsidP="004F5398">
      <w:pPr>
        <w:spacing w:line="240" w:lineRule="auto"/>
        <w:jc w:val="both"/>
      </w:pPr>
      <w:r>
        <w:rPr>
          <w:b/>
        </w:rPr>
        <w:t>Can you bring someone with you to the appointment?</w:t>
      </w:r>
    </w:p>
    <w:p w14:paraId="17F35F6B" w14:textId="6D840FF0" w:rsidR="004F5398" w:rsidRDefault="004F5398" w:rsidP="004F5398">
      <w:pPr>
        <w:spacing w:line="240" w:lineRule="auto"/>
        <w:jc w:val="both"/>
        <w:rPr>
          <w:sz w:val="20"/>
          <w:szCs w:val="20"/>
        </w:rPr>
      </w:pPr>
      <w:r>
        <w:rPr>
          <w:sz w:val="20"/>
          <w:szCs w:val="20"/>
        </w:rPr>
        <w:t>This will be left to the discretion of the OH professional however in general you may bring a family member representative or friend with you. However</w:t>
      </w:r>
      <w:r w:rsidR="00F82CA4">
        <w:rPr>
          <w:sz w:val="20"/>
          <w:szCs w:val="20"/>
        </w:rPr>
        <w:t>,</w:t>
      </w:r>
      <w:r>
        <w:rPr>
          <w:sz w:val="20"/>
          <w:szCs w:val="20"/>
        </w:rPr>
        <w:t xml:space="preserve"> there may be some parts of the assessment where it is not appropriate for them to be present. </w:t>
      </w:r>
    </w:p>
    <w:p w14:paraId="2F4CE4DB" w14:textId="2A3686C5" w:rsidR="00437E29" w:rsidRDefault="00437E29" w:rsidP="004F5398">
      <w:pPr>
        <w:spacing w:line="240" w:lineRule="auto"/>
        <w:jc w:val="both"/>
        <w:rPr>
          <w:sz w:val="20"/>
          <w:szCs w:val="20"/>
        </w:rPr>
      </w:pPr>
    </w:p>
    <w:p w14:paraId="08DCF296" w14:textId="77777777" w:rsidR="00437E29" w:rsidRDefault="00437E29" w:rsidP="004F5398">
      <w:pPr>
        <w:spacing w:line="240" w:lineRule="auto"/>
        <w:jc w:val="both"/>
        <w:rPr>
          <w:sz w:val="20"/>
          <w:szCs w:val="20"/>
        </w:rPr>
      </w:pPr>
    </w:p>
    <w:p w14:paraId="6EA05500" w14:textId="77777777" w:rsidR="00A77A17" w:rsidRDefault="00A77A17" w:rsidP="00A77A17">
      <w:pPr>
        <w:spacing w:line="240" w:lineRule="auto"/>
        <w:jc w:val="both"/>
      </w:pPr>
      <w:r>
        <w:rPr>
          <w:b/>
        </w:rPr>
        <w:t>Difficulties in attending?</w:t>
      </w:r>
    </w:p>
    <w:p w14:paraId="17E9C5A2" w14:textId="77777777" w:rsidR="00A77A17" w:rsidRDefault="00A77A17" w:rsidP="00A77A17">
      <w:pPr>
        <w:spacing w:line="240" w:lineRule="auto"/>
        <w:jc w:val="both"/>
        <w:rPr>
          <w:sz w:val="20"/>
          <w:szCs w:val="20"/>
        </w:rPr>
      </w:pPr>
      <w:r>
        <w:rPr>
          <w:sz w:val="20"/>
          <w:szCs w:val="20"/>
        </w:rPr>
        <w:t>If you are unwell or cannot attend for any reason, notify OH to rearrange the appointment. If you have special requirements (mobility problems or need a translator or signer) let OH know beforehand so they can make the appropriate arrangements.</w:t>
      </w:r>
    </w:p>
    <w:p w14:paraId="7E4F893A" w14:textId="77777777" w:rsidR="00A77A17" w:rsidRPr="00A5523B" w:rsidRDefault="00A77A17" w:rsidP="00A77A17">
      <w:pPr>
        <w:spacing w:line="240" w:lineRule="auto"/>
        <w:jc w:val="both"/>
        <w:rPr>
          <w:b/>
          <w:sz w:val="20"/>
          <w:szCs w:val="20"/>
        </w:rPr>
      </w:pPr>
    </w:p>
    <w:p w14:paraId="5C7D8E4E" w14:textId="77777777" w:rsidR="004F5398" w:rsidRDefault="00A77A17" w:rsidP="005F22A0">
      <w:pPr>
        <w:spacing w:line="240" w:lineRule="auto"/>
        <w:jc w:val="both"/>
        <w:rPr>
          <w:sz w:val="20"/>
          <w:szCs w:val="20"/>
        </w:rPr>
      </w:pPr>
      <w:r>
        <w:rPr>
          <w:b/>
        </w:rPr>
        <w:t>Following the appointment</w:t>
      </w:r>
    </w:p>
    <w:p w14:paraId="57C91FB9" w14:textId="7138E09B" w:rsidR="005F22A0" w:rsidRDefault="004F5398" w:rsidP="005F22A0">
      <w:pPr>
        <w:spacing w:line="240" w:lineRule="auto"/>
        <w:jc w:val="both"/>
        <w:rPr>
          <w:sz w:val="20"/>
          <w:szCs w:val="20"/>
        </w:rPr>
      </w:pPr>
      <w:r>
        <w:rPr>
          <w:sz w:val="20"/>
          <w:szCs w:val="20"/>
        </w:rPr>
        <w:t>Following your appointment a report will be produced which will give a</w:t>
      </w:r>
      <w:r w:rsidR="005F22A0">
        <w:rPr>
          <w:sz w:val="20"/>
          <w:szCs w:val="20"/>
        </w:rPr>
        <w:t>dvice to your manager and Human Resources (HR) Advisor</w:t>
      </w:r>
      <w:r w:rsidR="00C03D1A">
        <w:rPr>
          <w:sz w:val="20"/>
          <w:szCs w:val="20"/>
        </w:rPr>
        <w:t xml:space="preserve"> / Partner</w:t>
      </w:r>
      <w:r w:rsidR="005F22A0">
        <w:rPr>
          <w:sz w:val="20"/>
          <w:szCs w:val="20"/>
        </w:rPr>
        <w:t>.</w:t>
      </w:r>
    </w:p>
    <w:p w14:paraId="59D2F0CB" w14:textId="77777777" w:rsidR="008C5C65" w:rsidRDefault="005F22A0" w:rsidP="005F22A0">
      <w:pPr>
        <w:spacing w:line="240" w:lineRule="auto"/>
        <w:jc w:val="both"/>
        <w:rPr>
          <w:sz w:val="20"/>
          <w:szCs w:val="20"/>
        </w:rPr>
      </w:pPr>
      <w:r>
        <w:rPr>
          <w:sz w:val="20"/>
          <w:szCs w:val="20"/>
        </w:rPr>
        <w:t xml:space="preserve">Members of the OH team are bound by a professional code of conduct so confidential medical details will not be passed on. </w:t>
      </w:r>
    </w:p>
    <w:p w14:paraId="0C6C8DDE" w14:textId="77777777" w:rsidR="004F5398" w:rsidRDefault="005F22A0" w:rsidP="005F22A0">
      <w:pPr>
        <w:spacing w:line="240" w:lineRule="auto"/>
        <w:jc w:val="both"/>
        <w:rPr>
          <w:sz w:val="20"/>
          <w:szCs w:val="20"/>
        </w:rPr>
      </w:pPr>
      <w:r>
        <w:rPr>
          <w:sz w:val="20"/>
          <w:szCs w:val="20"/>
        </w:rPr>
        <w:t>You will however be asked to give consent t</w:t>
      </w:r>
      <w:r w:rsidR="004F5398">
        <w:rPr>
          <w:sz w:val="20"/>
          <w:szCs w:val="20"/>
        </w:rPr>
        <w:t>o pass on this report to your manager and you</w:t>
      </w:r>
      <w:r w:rsidR="00A77A17">
        <w:rPr>
          <w:sz w:val="20"/>
          <w:szCs w:val="20"/>
        </w:rPr>
        <w:t xml:space="preserve"> will be able to request to see this prior to it being released to your manager.</w:t>
      </w:r>
    </w:p>
    <w:p w14:paraId="3B8B2343" w14:textId="77777777" w:rsidR="005F22A0" w:rsidRPr="00A5523B" w:rsidRDefault="005F22A0" w:rsidP="005F22A0">
      <w:pPr>
        <w:spacing w:line="240" w:lineRule="auto"/>
        <w:jc w:val="both"/>
        <w:rPr>
          <w:sz w:val="20"/>
          <w:szCs w:val="20"/>
        </w:rPr>
      </w:pPr>
    </w:p>
    <w:p w14:paraId="63D4A238" w14:textId="77777777" w:rsidR="005F22A0" w:rsidRDefault="005F22A0" w:rsidP="005F22A0">
      <w:pPr>
        <w:spacing w:line="240" w:lineRule="auto"/>
        <w:jc w:val="both"/>
      </w:pPr>
      <w:r>
        <w:rPr>
          <w:b/>
        </w:rPr>
        <w:t>What if you don’t like the advice?</w:t>
      </w:r>
    </w:p>
    <w:p w14:paraId="6F603939" w14:textId="060CA313" w:rsidR="00792934" w:rsidRDefault="005F22A0" w:rsidP="005F22A0">
      <w:pPr>
        <w:spacing w:line="240" w:lineRule="auto"/>
        <w:jc w:val="both"/>
        <w:rPr>
          <w:sz w:val="20"/>
          <w:szCs w:val="20"/>
        </w:rPr>
      </w:pPr>
      <w:r>
        <w:rPr>
          <w:sz w:val="20"/>
          <w:szCs w:val="20"/>
        </w:rPr>
        <w:t xml:space="preserve">Ultimately the advice being given is impartial and is the considered opinion of the </w:t>
      </w:r>
      <w:r w:rsidR="00792934">
        <w:rPr>
          <w:sz w:val="20"/>
          <w:szCs w:val="20"/>
        </w:rPr>
        <w:t xml:space="preserve">Occupational Health Physician or </w:t>
      </w:r>
      <w:r w:rsidR="00F82CA4">
        <w:rPr>
          <w:sz w:val="20"/>
          <w:szCs w:val="20"/>
        </w:rPr>
        <w:t>Advisor. If</w:t>
      </w:r>
      <w:r>
        <w:rPr>
          <w:sz w:val="20"/>
          <w:szCs w:val="20"/>
        </w:rPr>
        <w:t xml:space="preserve"> you do not agree with </w:t>
      </w:r>
      <w:r w:rsidR="00792934">
        <w:rPr>
          <w:sz w:val="20"/>
          <w:szCs w:val="20"/>
        </w:rPr>
        <w:t xml:space="preserve">it, you can discuss this with them but </w:t>
      </w:r>
      <w:r w:rsidR="00437E29">
        <w:rPr>
          <w:sz w:val="20"/>
          <w:szCs w:val="20"/>
        </w:rPr>
        <w:t xml:space="preserve">please be advised that </w:t>
      </w:r>
      <w:r w:rsidR="00792934">
        <w:rPr>
          <w:sz w:val="20"/>
          <w:szCs w:val="20"/>
        </w:rPr>
        <w:t xml:space="preserve">they are only obliged to correct factual </w:t>
      </w:r>
      <w:r w:rsidR="00F82CA4">
        <w:rPr>
          <w:sz w:val="20"/>
          <w:szCs w:val="20"/>
        </w:rPr>
        <w:t>inaccuracies</w:t>
      </w:r>
      <w:r w:rsidR="00792934">
        <w:rPr>
          <w:sz w:val="20"/>
          <w:szCs w:val="20"/>
        </w:rPr>
        <w:t>.</w:t>
      </w:r>
    </w:p>
    <w:p w14:paraId="1AC273FF" w14:textId="77777777" w:rsidR="00F82CA4" w:rsidRDefault="00F82CA4" w:rsidP="005F22A0">
      <w:pPr>
        <w:spacing w:line="240" w:lineRule="auto"/>
        <w:jc w:val="both"/>
        <w:rPr>
          <w:sz w:val="20"/>
          <w:szCs w:val="20"/>
        </w:rPr>
      </w:pPr>
    </w:p>
    <w:p w14:paraId="59803BB6" w14:textId="77777777" w:rsidR="005F22A0" w:rsidRDefault="005F22A0" w:rsidP="005F22A0">
      <w:pPr>
        <w:spacing w:line="240" w:lineRule="auto"/>
        <w:jc w:val="both"/>
      </w:pPr>
      <w:r>
        <w:rPr>
          <w:b/>
        </w:rPr>
        <w:t>Will your manager have to comply with the advice?</w:t>
      </w:r>
    </w:p>
    <w:p w14:paraId="277FA6A3" w14:textId="77777777" w:rsidR="005F22A0" w:rsidRDefault="005F22A0" w:rsidP="005F22A0">
      <w:pPr>
        <w:spacing w:line="240" w:lineRule="auto"/>
        <w:jc w:val="both"/>
        <w:rPr>
          <w:sz w:val="20"/>
          <w:szCs w:val="20"/>
        </w:rPr>
      </w:pPr>
      <w:r>
        <w:rPr>
          <w:sz w:val="20"/>
          <w:szCs w:val="20"/>
        </w:rPr>
        <w:t>It is important to remember that OH can only advise your manager and Human Resources. Your manager ultimately makes the decision on whether the advice is implemented, particularly in relation to determining reasonable job adjustments.</w:t>
      </w:r>
    </w:p>
    <w:p w14:paraId="672875CF" w14:textId="77777777" w:rsidR="005F22A0" w:rsidRPr="00A5523B" w:rsidRDefault="005F22A0" w:rsidP="005F22A0">
      <w:pPr>
        <w:spacing w:line="240" w:lineRule="auto"/>
        <w:jc w:val="both"/>
        <w:rPr>
          <w:sz w:val="20"/>
          <w:szCs w:val="20"/>
        </w:rPr>
      </w:pPr>
    </w:p>
    <w:p w14:paraId="163C61B1" w14:textId="77777777" w:rsidR="005F22A0" w:rsidRPr="00B54599" w:rsidRDefault="005F22A0" w:rsidP="005F22A0">
      <w:pPr>
        <w:spacing w:line="240" w:lineRule="auto"/>
        <w:jc w:val="both"/>
        <w:rPr>
          <w:b/>
        </w:rPr>
      </w:pPr>
      <w:r>
        <w:rPr>
          <w:b/>
        </w:rPr>
        <w:t>What happens next?</w:t>
      </w:r>
    </w:p>
    <w:p w14:paraId="257C6E76" w14:textId="77777777" w:rsidR="005F22A0" w:rsidRPr="00B54599" w:rsidRDefault="005F22A0" w:rsidP="00B54599">
      <w:pPr>
        <w:spacing w:line="240" w:lineRule="auto"/>
        <w:jc w:val="both"/>
        <w:rPr>
          <w:sz w:val="20"/>
          <w:szCs w:val="20"/>
        </w:rPr>
      </w:pPr>
      <w:r w:rsidRPr="00B54599">
        <w:rPr>
          <w:sz w:val="20"/>
          <w:szCs w:val="20"/>
        </w:rPr>
        <w:t xml:space="preserve">Your manager should arrange to discuss the report with </w:t>
      </w:r>
      <w:r w:rsidR="00B66C25">
        <w:rPr>
          <w:sz w:val="20"/>
          <w:szCs w:val="20"/>
        </w:rPr>
        <w:t>you and any recommendations made.</w:t>
      </w:r>
      <w:r w:rsidRPr="00B54599">
        <w:rPr>
          <w:sz w:val="20"/>
          <w:szCs w:val="20"/>
        </w:rPr>
        <w:t xml:space="preserve"> Your manager will do what is reasonable but may not always be able to put the recommendations into practice. Further OH advice may be sought, but ultimately it will be for your manager and HR Advisor to resolve.</w:t>
      </w:r>
    </w:p>
    <w:p w14:paraId="31A67052" w14:textId="77777777" w:rsidR="005F22A0" w:rsidRDefault="005F22A0" w:rsidP="00AD4A9D">
      <w:pPr>
        <w:pStyle w:val="UoRSubtitle"/>
      </w:pPr>
    </w:p>
    <w:p w14:paraId="592FD041" w14:textId="2DD8CB66" w:rsidR="000E19A4" w:rsidRDefault="000E19A4" w:rsidP="000E19A4">
      <w:pPr>
        <w:pStyle w:val="UoRSubtitle"/>
      </w:pPr>
      <w:r>
        <w:t xml:space="preserve">If you have any questions in relation to being referred to Occupational </w:t>
      </w:r>
      <w:r w:rsidR="00F82CA4">
        <w:t>Health,</w:t>
      </w:r>
      <w:r>
        <w:t xml:space="preserve"> please do not hesitate to contact the OH team.</w:t>
      </w:r>
    </w:p>
    <w:p w14:paraId="1A553EFB" w14:textId="77777777" w:rsidR="000E19A4" w:rsidRDefault="000E19A4" w:rsidP="000E19A4">
      <w:pPr>
        <w:pStyle w:val="UoRSubtitle"/>
      </w:pPr>
    </w:p>
    <w:p w14:paraId="535DF634" w14:textId="77777777" w:rsidR="000E19A4" w:rsidRDefault="000E19A4" w:rsidP="000E19A4">
      <w:pPr>
        <w:spacing w:line="240" w:lineRule="auto"/>
        <w:jc w:val="both"/>
        <w:rPr>
          <w:sz w:val="20"/>
          <w:szCs w:val="20"/>
        </w:rPr>
      </w:pPr>
      <w:r>
        <w:rPr>
          <w:sz w:val="20"/>
          <w:szCs w:val="20"/>
        </w:rPr>
        <w:t xml:space="preserve">Occupational Health </w:t>
      </w:r>
    </w:p>
    <w:p w14:paraId="56BB0C9E" w14:textId="77777777" w:rsidR="000E19A4" w:rsidRDefault="000E19A4" w:rsidP="000E19A4">
      <w:pPr>
        <w:spacing w:line="240" w:lineRule="auto"/>
        <w:jc w:val="both"/>
        <w:rPr>
          <w:sz w:val="20"/>
          <w:szCs w:val="20"/>
        </w:rPr>
      </w:pPr>
      <w:r>
        <w:rPr>
          <w:sz w:val="20"/>
          <w:szCs w:val="20"/>
        </w:rPr>
        <w:t>Telephone 01183788635/01183788654</w:t>
      </w:r>
    </w:p>
    <w:p w14:paraId="60E00088" w14:textId="77777777" w:rsidR="000E19A4" w:rsidRDefault="00C202EB" w:rsidP="000E19A4">
      <w:pPr>
        <w:spacing w:line="240" w:lineRule="auto"/>
        <w:jc w:val="both"/>
        <w:rPr>
          <w:sz w:val="20"/>
          <w:szCs w:val="20"/>
        </w:rPr>
      </w:pPr>
      <w:hyperlink r:id="rId8" w:history="1">
        <w:r w:rsidR="000E19A4">
          <w:rPr>
            <w:rStyle w:val="Hyperlink"/>
            <w:sz w:val="20"/>
            <w:szCs w:val="20"/>
          </w:rPr>
          <w:t>Occupationalhealth@reading.ac.uk</w:t>
        </w:r>
      </w:hyperlink>
    </w:p>
    <w:p w14:paraId="0C815A45" w14:textId="77777777" w:rsidR="000E19A4" w:rsidRDefault="000E19A4" w:rsidP="000E19A4">
      <w:pPr>
        <w:spacing w:line="240" w:lineRule="auto"/>
        <w:jc w:val="both"/>
        <w:rPr>
          <w:sz w:val="20"/>
          <w:szCs w:val="20"/>
        </w:rPr>
      </w:pPr>
    </w:p>
    <w:p w14:paraId="5970BC04" w14:textId="77777777" w:rsidR="005F22A0" w:rsidRDefault="005F22A0" w:rsidP="00AD4A9D">
      <w:pPr>
        <w:pStyle w:val="UoRSubtitle"/>
      </w:pPr>
    </w:p>
    <w:sectPr w:rsidR="005F22A0" w:rsidSect="00A5523B">
      <w:headerReference w:type="default" r:id="rId9"/>
      <w:footerReference w:type="default" r:id="rId10"/>
      <w:headerReference w:type="first" r:id="rId11"/>
      <w:footerReference w:type="first" r:id="rId12"/>
      <w:type w:val="continuous"/>
      <w:pgSz w:w="11899" w:h="16838" w:code="9"/>
      <w:pgMar w:top="1134" w:right="1134" w:bottom="567"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02927" w14:textId="77777777" w:rsidR="00917D65" w:rsidRDefault="00917D65">
      <w:r>
        <w:separator/>
      </w:r>
    </w:p>
  </w:endnote>
  <w:endnote w:type="continuationSeparator" w:id="0">
    <w:p w14:paraId="19613DBE" w14:textId="77777777" w:rsidR="00917D65" w:rsidRDefault="00917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Light">
    <w:altName w:val="Arial"/>
    <w:charset w:val="00"/>
    <w:family w:val="swiss"/>
    <w:pitch w:val="variable"/>
    <w:sig w:usb0="A00000AF" w:usb1="5000205B" w:usb2="00000000" w:usb3="00000000" w:csb0="00000093" w:csb1="00000000"/>
  </w:font>
  <w:font w:name="Effra">
    <w:altName w:val="Arial"/>
    <w:charset w:val="00"/>
    <w:family w:val="swiss"/>
    <w:pitch w:val="variable"/>
    <w:sig w:usb0="00000003" w:usb1="5000205B" w:usb2="00000008" w:usb3="00000000" w:csb0="0000009F" w:csb1="00000000"/>
  </w:font>
  <w:font w:name="Agency FB">
    <w:panose1 w:val="020B0503020202020204"/>
    <w:charset w:val="00"/>
    <w:family w:val="swiss"/>
    <w:pitch w:val="variable"/>
    <w:sig w:usb0="00000003" w:usb1="00000000" w:usb2="00000000" w:usb3="00000000" w:csb0="00000001" w:csb1="00000000"/>
    <w:embedBold r:id="rId1" w:fontKey="{01AC8529-BD89-4C6B-845B-6CE6E24A6A9D}"/>
  </w:font>
  <w:font w:name="Tahoma">
    <w:panose1 w:val="020B0604030504040204"/>
    <w:charset w:val="00"/>
    <w:family w:val="swiss"/>
    <w:pitch w:val="variable"/>
    <w:sig w:usb0="E1002EFF" w:usb1="C000605B" w:usb2="00000029" w:usb3="00000000" w:csb0="000101FF" w:csb1="00000000"/>
    <w:embedRegular r:id="rId2" w:fontKey="{D57523A7-085A-4CED-BB18-7CFB72A0524A}"/>
  </w:font>
  <w:font w:name="Cambria">
    <w:panose1 w:val="02040503050406030204"/>
    <w:charset w:val="00"/>
    <w:family w:val="roman"/>
    <w:pitch w:val="variable"/>
    <w:sig w:usb0="E00006FF" w:usb1="420024FF" w:usb2="02000000" w:usb3="00000000" w:csb0="0000019F" w:csb1="00000000"/>
    <w:embedRegular r:id="rId3" w:fontKey="{3608A39D-2C49-48CC-ADA4-A1185A7B0D0E}"/>
  </w:font>
  <w:font w:name="Calibri">
    <w:panose1 w:val="020F0502020204030204"/>
    <w:charset w:val="00"/>
    <w:family w:val="swiss"/>
    <w:pitch w:val="variable"/>
    <w:sig w:usb0="E4002EFF" w:usb1="C000247B" w:usb2="00000009" w:usb3="00000000" w:csb0="000001FF" w:csb1="00000000"/>
    <w:embedRegular r:id="rId4" w:fontKey="{1C734261-44EE-4FB2-960D-1AFDF3318E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C925" w14:textId="219F536A" w:rsidR="009B1CEF" w:rsidRDefault="00D11C91" w:rsidP="00F071C1">
    <w:pPr>
      <w:pStyle w:val="Header"/>
    </w:pPr>
    <w:r>
      <w:t xml:space="preserve">©University of Reading </w:t>
    </w:r>
    <w:r>
      <w:fldChar w:fldCharType="begin"/>
    </w:r>
    <w:r>
      <w:instrText xml:space="preserve"> DATE  \@ "YYYY"  \* MERGEFORMAT </w:instrText>
    </w:r>
    <w:r>
      <w:fldChar w:fldCharType="separate"/>
    </w:r>
    <w:r w:rsidR="00C202EB">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0E19A4">
      <w:rPr>
        <w:b/>
        <w:noProof/>
      </w:rPr>
      <w:t>2</w:t>
    </w:r>
    <w:r w:rsidRPr="007A6817">
      <w:rPr>
        <w:b/>
      </w:rPr>
      <w:fldChar w:fldCharType="end"/>
    </w:r>
  </w:p>
  <w:p w14:paraId="59957C0A" w14:textId="77777777" w:rsidR="009B1CEF" w:rsidRDefault="009B1CEF"/>
  <w:p w14:paraId="56C45F2D" w14:textId="77777777" w:rsidR="009B1CEF" w:rsidRDefault="009B1C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19CB" w14:textId="7BFCD276" w:rsidR="00D11C91" w:rsidRDefault="00D11C91" w:rsidP="0011339D">
    <w:pPr>
      <w:pStyle w:val="Header"/>
    </w:pPr>
    <w:r>
      <w:t xml:space="preserve">©University of Reading </w:t>
    </w:r>
    <w:r>
      <w:fldChar w:fldCharType="begin"/>
    </w:r>
    <w:r>
      <w:instrText xml:space="preserve"> DATE  \@ "YYYY"  \* MERGEFORMAT </w:instrText>
    </w:r>
    <w:r>
      <w:fldChar w:fldCharType="separate"/>
    </w:r>
    <w:r w:rsidR="00C202EB">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0E19A4">
      <w:rPr>
        <w:b/>
        <w:noProof/>
      </w:rPr>
      <w:t>1</w:t>
    </w:r>
    <w:r w:rsidRPr="007A6817">
      <w:rPr>
        <w:b/>
      </w:rPr>
      <w:fldChar w:fldCharType="end"/>
    </w:r>
  </w:p>
  <w:p w14:paraId="24C24682" w14:textId="77777777" w:rsidR="009B1CEF" w:rsidRDefault="009B1CEF"/>
  <w:p w14:paraId="4C17A0D3" w14:textId="77777777" w:rsidR="009B1CEF" w:rsidRDefault="009B1CEF"/>
  <w:p w14:paraId="41818FF3" w14:textId="77777777" w:rsidR="009B1CEF" w:rsidRDefault="009B1C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EC157" w14:textId="77777777" w:rsidR="00917D65" w:rsidRDefault="00917D65">
      <w:r>
        <w:separator/>
      </w:r>
    </w:p>
  </w:footnote>
  <w:footnote w:type="continuationSeparator" w:id="0">
    <w:p w14:paraId="7570CF7E" w14:textId="77777777" w:rsidR="00917D65" w:rsidRDefault="00917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B5A9" w14:textId="77777777" w:rsidR="00D11C91" w:rsidRDefault="00A5523B" w:rsidP="00F071C1">
    <w:pPr>
      <w:pStyle w:val="Header"/>
      <w:tabs>
        <w:tab w:val="left" w:pos="2355"/>
      </w:tabs>
    </w:pPr>
    <w:r>
      <w:t>Management Referral – A User’s Guide</w:t>
    </w:r>
    <w:r w:rsidR="00F071C1">
      <w:tab/>
    </w:r>
    <w:r w:rsidR="00F071C1">
      <w:tab/>
    </w:r>
    <w:r w:rsidR="00D11C9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CF10" w14:textId="77777777" w:rsidR="00D11C91" w:rsidRDefault="00D11C91" w:rsidP="0011339D">
    <w:pPr>
      <w:pStyle w:val="Header"/>
    </w:pPr>
    <w:r>
      <w:tab/>
    </w:r>
    <w:r>
      <w:tab/>
      <w:t>Section name</w:t>
    </w:r>
  </w:p>
  <w:p w14:paraId="30FA6DEF" w14:textId="77777777" w:rsidR="00D11C91" w:rsidRDefault="00D11C91">
    <w:pPr>
      <w:pStyle w:val="Header"/>
    </w:pPr>
  </w:p>
  <w:p w14:paraId="12582A7E" w14:textId="77777777" w:rsidR="00D11C91" w:rsidRDefault="00D11C91">
    <w:pPr>
      <w:pStyle w:val="Header"/>
    </w:pPr>
  </w:p>
  <w:p w14:paraId="5B62CDE2" w14:textId="77777777" w:rsidR="00D11C91" w:rsidRDefault="00D11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07D91"/>
    <w:multiLevelType w:val="hybridMultilevel"/>
    <w:tmpl w:val="F88A8CF2"/>
    <w:lvl w:ilvl="0" w:tplc="0420A1A8">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837FFE"/>
    <w:multiLevelType w:val="multilevel"/>
    <w:tmpl w:val="B5724D36"/>
    <w:numStyleLink w:val="StyleBulleted"/>
  </w:abstractNum>
  <w:abstractNum w:abstractNumId="26"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7836E8"/>
    <w:multiLevelType w:val="hybridMultilevel"/>
    <w:tmpl w:val="9EB03F90"/>
    <w:lvl w:ilvl="0" w:tplc="0420A1A8">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37458164">
    <w:abstractNumId w:val="14"/>
  </w:num>
  <w:num w:numId="2" w16cid:durableId="1389458798">
    <w:abstractNumId w:val="32"/>
  </w:num>
  <w:num w:numId="3" w16cid:durableId="328212534">
    <w:abstractNumId w:val="25"/>
  </w:num>
  <w:num w:numId="4" w16cid:durableId="1777407887">
    <w:abstractNumId w:val="9"/>
  </w:num>
  <w:num w:numId="5" w16cid:durableId="1069962699">
    <w:abstractNumId w:val="7"/>
  </w:num>
  <w:num w:numId="6" w16cid:durableId="1259024410">
    <w:abstractNumId w:val="6"/>
  </w:num>
  <w:num w:numId="7" w16cid:durableId="466359101">
    <w:abstractNumId w:val="5"/>
  </w:num>
  <w:num w:numId="8" w16cid:durableId="634217821">
    <w:abstractNumId w:val="4"/>
  </w:num>
  <w:num w:numId="9" w16cid:durableId="458841540">
    <w:abstractNumId w:val="8"/>
  </w:num>
  <w:num w:numId="10" w16cid:durableId="1409234259">
    <w:abstractNumId w:val="3"/>
  </w:num>
  <w:num w:numId="11" w16cid:durableId="340015360">
    <w:abstractNumId w:val="2"/>
  </w:num>
  <w:num w:numId="12" w16cid:durableId="249892726">
    <w:abstractNumId w:val="1"/>
  </w:num>
  <w:num w:numId="13" w16cid:durableId="544566010">
    <w:abstractNumId w:val="0"/>
  </w:num>
  <w:num w:numId="14" w16cid:durableId="1381976405">
    <w:abstractNumId w:val="12"/>
  </w:num>
  <w:num w:numId="15" w16cid:durableId="561133795">
    <w:abstractNumId w:val="43"/>
  </w:num>
  <w:num w:numId="16" w16cid:durableId="1271622346">
    <w:abstractNumId w:val="33"/>
  </w:num>
  <w:num w:numId="17" w16cid:durableId="1841188343">
    <w:abstractNumId w:val="34"/>
  </w:num>
  <w:num w:numId="18" w16cid:durableId="1930580398">
    <w:abstractNumId w:val="36"/>
  </w:num>
  <w:num w:numId="19" w16cid:durableId="822427073">
    <w:abstractNumId w:val="24"/>
  </w:num>
  <w:num w:numId="20" w16cid:durableId="1046757222">
    <w:abstractNumId w:val="38"/>
  </w:num>
  <w:num w:numId="21" w16cid:durableId="1367946395">
    <w:abstractNumId w:val="43"/>
  </w:num>
  <w:num w:numId="22" w16cid:durableId="1423799952">
    <w:abstractNumId w:val="37"/>
  </w:num>
  <w:num w:numId="23" w16cid:durableId="538930940">
    <w:abstractNumId w:val="13"/>
  </w:num>
  <w:num w:numId="24" w16cid:durableId="1024866711">
    <w:abstractNumId w:val="31"/>
  </w:num>
  <w:num w:numId="25" w16cid:durableId="443815476">
    <w:abstractNumId w:val="15"/>
  </w:num>
  <w:num w:numId="26" w16cid:durableId="188028447">
    <w:abstractNumId w:val="29"/>
  </w:num>
  <w:num w:numId="27" w16cid:durableId="1661696213">
    <w:abstractNumId w:val="26"/>
  </w:num>
  <w:num w:numId="28" w16cid:durableId="908534358">
    <w:abstractNumId w:val="17"/>
  </w:num>
  <w:num w:numId="29" w16cid:durableId="726760525">
    <w:abstractNumId w:val="44"/>
  </w:num>
  <w:num w:numId="30" w16cid:durableId="1606693440">
    <w:abstractNumId w:val="41"/>
  </w:num>
  <w:num w:numId="31" w16cid:durableId="1893420628">
    <w:abstractNumId w:val="22"/>
  </w:num>
  <w:num w:numId="32" w16cid:durableId="1491143479">
    <w:abstractNumId w:val="20"/>
  </w:num>
  <w:num w:numId="33" w16cid:durableId="403069829">
    <w:abstractNumId w:val="18"/>
  </w:num>
  <w:num w:numId="34" w16cid:durableId="1546721331">
    <w:abstractNumId w:val="16"/>
  </w:num>
  <w:num w:numId="35" w16cid:durableId="39399643">
    <w:abstractNumId w:val="46"/>
  </w:num>
  <w:num w:numId="36" w16cid:durableId="515653493">
    <w:abstractNumId w:val="28"/>
  </w:num>
  <w:num w:numId="37" w16cid:durableId="469906770">
    <w:abstractNumId w:val="40"/>
  </w:num>
  <w:num w:numId="38" w16cid:durableId="611864717">
    <w:abstractNumId w:val="39"/>
  </w:num>
  <w:num w:numId="39" w16cid:durableId="1088234584">
    <w:abstractNumId w:val="27"/>
  </w:num>
  <w:num w:numId="40" w16cid:durableId="610867093">
    <w:abstractNumId w:val="35"/>
  </w:num>
  <w:num w:numId="41" w16cid:durableId="1911109011">
    <w:abstractNumId w:val="11"/>
  </w:num>
  <w:num w:numId="42" w16cid:durableId="8604606">
    <w:abstractNumId w:val="23"/>
  </w:num>
  <w:num w:numId="43" w16cid:durableId="1335111941">
    <w:abstractNumId w:val="42"/>
  </w:num>
  <w:num w:numId="44" w16cid:durableId="1200894734">
    <w:abstractNumId w:val="21"/>
  </w:num>
  <w:num w:numId="45" w16cid:durableId="981495592">
    <w:abstractNumId w:val="45"/>
  </w:num>
  <w:num w:numId="46" w16cid:durableId="776218062">
    <w:abstractNumId w:val="19"/>
  </w:num>
  <w:num w:numId="47" w16cid:durableId="2092844429">
    <w:abstractNumId w:val="30"/>
  </w:num>
  <w:num w:numId="48" w16cid:durableId="838232130">
    <w:abstractNumId w:val="10"/>
  </w:num>
  <w:num w:numId="49" w16cid:durableId="2471973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D65"/>
    <w:rsid w:val="00003D23"/>
    <w:rsid w:val="0008173B"/>
    <w:rsid w:val="000A1DEC"/>
    <w:rsid w:val="000E19A4"/>
    <w:rsid w:val="001036D1"/>
    <w:rsid w:val="0011339D"/>
    <w:rsid w:val="00130F8E"/>
    <w:rsid w:val="00155170"/>
    <w:rsid w:val="00155C23"/>
    <w:rsid w:val="00210BF1"/>
    <w:rsid w:val="002E0396"/>
    <w:rsid w:val="0034403E"/>
    <w:rsid w:val="003C2B6F"/>
    <w:rsid w:val="003C4CF7"/>
    <w:rsid w:val="003F62CC"/>
    <w:rsid w:val="004203D5"/>
    <w:rsid w:val="00437E29"/>
    <w:rsid w:val="004E0D39"/>
    <w:rsid w:val="004F2E10"/>
    <w:rsid w:val="004F5398"/>
    <w:rsid w:val="00510E77"/>
    <w:rsid w:val="005352FB"/>
    <w:rsid w:val="005A63DA"/>
    <w:rsid w:val="005F22A0"/>
    <w:rsid w:val="005F6F00"/>
    <w:rsid w:val="00681145"/>
    <w:rsid w:val="00683E02"/>
    <w:rsid w:val="006954D0"/>
    <w:rsid w:val="006A313E"/>
    <w:rsid w:val="006E0677"/>
    <w:rsid w:val="007017AF"/>
    <w:rsid w:val="00712C50"/>
    <w:rsid w:val="0072715B"/>
    <w:rsid w:val="00737358"/>
    <w:rsid w:val="00792934"/>
    <w:rsid w:val="007A1F2B"/>
    <w:rsid w:val="007F2C09"/>
    <w:rsid w:val="008A00C8"/>
    <w:rsid w:val="008A165D"/>
    <w:rsid w:val="008C5C65"/>
    <w:rsid w:val="008F0555"/>
    <w:rsid w:val="00917D65"/>
    <w:rsid w:val="009B1CEF"/>
    <w:rsid w:val="00A1068E"/>
    <w:rsid w:val="00A11907"/>
    <w:rsid w:val="00A15D36"/>
    <w:rsid w:val="00A5523B"/>
    <w:rsid w:val="00A670B3"/>
    <w:rsid w:val="00A74736"/>
    <w:rsid w:val="00A77A17"/>
    <w:rsid w:val="00AD4A9D"/>
    <w:rsid w:val="00AE5253"/>
    <w:rsid w:val="00B41450"/>
    <w:rsid w:val="00B54599"/>
    <w:rsid w:val="00B66C25"/>
    <w:rsid w:val="00B71C63"/>
    <w:rsid w:val="00B919BD"/>
    <w:rsid w:val="00C03D1A"/>
    <w:rsid w:val="00C0611E"/>
    <w:rsid w:val="00C202EB"/>
    <w:rsid w:val="00C43B9D"/>
    <w:rsid w:val="00C541AB"/>
    <w:rsid w:val="00CE1FE4"/>
    <w:rsid w:val="00CE44B2"/>
    <w:rsid w:val="00CF6E96"/>
    <w:rsid w:val="00D11C91"/>
    <w:rsid w:val="00D56F4F"/>
    <w:rsid w:val="00D6414F"/>
    <w:rsid w:val="00DB28D1"/>
    <w:rsid w:val="00DB4354"/>
    <w:rsid w:val="00DB7357"/>
    <w:rsid w:val="00E40344"/>
    <w:rsid w:val="00E620A6"/>
    <w:rsid w:val="00EB23C5"/>
    <w:rsid w:val="00F071C1"/>
    <w:rsid w:val="00F225BF"/>
    <w:rsid w:val="00F82CA4"/>
    <w:rsid w:val="00FD1C0F"/>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70A2E77B"/>
  <w15:docId w15:val="{8DE7EE43-4AC5-4A36-8ABD-30CA4603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styleId="Hyperlink">
    <w:name w:val="Hyperlink"/>
    <w:basedOn w:val="DefaultParagraphFont"/>
    <w:uiPriority w:val="99"/>
    <w:semiHidden/>
    <w:unhideWhenUsed/>
    <w:rsid w:val="000E19A4"/>
    <w:rPr>
      <w:color w:val="0000FF"/>
      <w:u w:val="single"/>
    </w:rPr>
  </w:style>
  <w:style w:type="paragraph" w:styleId="Revision">
    <w:name w:val="Revision"/>
    <w:hidden/>
    <w:uiPriority w:val="99"/>
    <w:semiHidden/>
    <w:rsid w:val="00C541AB"/>
    <w:pPr>
      <w:spacing w:before="0" w:line="240" w:lineRule="auto"/>
    </w:pPr>
    <w:rPr>
      <w:rFonts w:ascii="Effra Light" w:hAnsi="Effra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02665">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761874378">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ccupationalhealth@reading.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756</Words>
  <Characters>3763</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IT Services</dc:creator>
  <cp:lastModifiedBy>Lisa Powles</cp:lastModifiedBy>
  <cp:revision>5</cp:revision>
  <cp:lastPrinted>2015-02-27T09:32:00Z</cp:lastPrinted>
  <dcterms:created xsi:type="dcterms:W3CDTF">2022-02-15T12:48:00Z</dcterms:created>
  <dcterms:modified xsi:type="dcterms:W3CDTF">2022-06-13T13:35:00Z</dcterms:modified>
</cp:coreProperties>
</file>