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0D1E4" w14:textId="77777777" w:rsidR="00CF281C" w:rsidRDefault="001A21EF">
      <w:r w:rsidRPr="002C749C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7054510C" wp14:editId="6DB62C39">
            <wp:simplePos x="0" y="0"/>
            <wp:positionH relativeFrom="page">
              <wp:posOffset>5234940</wp:posOffset>
            </wp:positionH>
            <wp:positionV relativeFrom="page">
              <wp:posOffset>861060</wp:posOffset>
            </wp:positionV>
            <wp:extent cx="1511300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4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34B9A" wp14:editId="02884ADA">
                <wp:simplePos x="0" y="0"/>
                <wp:positionH relativeFrom="margin">
                  <wp:posOffset>0</wp:posOffset>
                </wp:positionH>
                <wp:positionV relativeFrom="page">
                  <wp:posOffset>914400</wp:posOffset>
                </wp:positionV>
                <wp:extent cx="2761200" cy="666000"/>
                <wp:effectExtent l="0" t="0" r="1270" b="127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200" cy="6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ECA7F" w14:textId="77777777" w:rsidR="001A21EF" w:rsidRPr="0050246F" w:rsidRDefault="001A21EF" w:rsidP="001A21EF">
                            <w:pPr>
                              <w:pStyle w:val="UoRUnitname"/>
                            </w:pPr>
                            <w:r>
                              <w:t>Health &amp; Safety Services</w:t>
                            </w:r>
                          </w:p>
                          <w:p w14:paraId="7F4B4DB6" w14:textId="77777777" w:rsidR="001A21EF" w:rsidRDefault="001A21EF" w:rsidP="001A21EF"/>
                          <w:p w14:paraId="06F14EC2" w14:textId="77777777" w:rsidR="001A21EF" w:rsidRDefault="001A21EF" w:rsidP="001A21EF"/>
                          <w:p w14:paraId="726723E4" w14:textId="77777777" w:rsidR="001A21EF" w:rsidRPr="0050246F" w:rsidRDefault="001A21EF" w:rsidP="001A21EF">
                            <w:pPr>
                              <w:pStyle w:val="UoRUnitname"/>
                            </w:pPr>
                            <w:r>
                              <w:t>Unit name goes here</w:t>
                            </w:r>
                          </w:p>
                          <w:p w14:paraId="79D8E39A" w14:textId="77777777" w:rsidR="001A21EF" w:rsidRDefault="001A21EF" w:rsidP="001A21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34B9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in;width:217.4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" stroked="f">
                <v:textbox inset="0,0,0,0">
                  <w:txbxContent>
                    <w:p w14:paraId="731ECA7F" w14:textId="77777777" w:rsidR="001A21EF" w:rsidRPr="0050246F" w:rsidRDefault="001A21EF" w:rsidP="001A21EF">
                      <w:pPr>
                        <w:pStyle w:val="UoRUnitname"/>
                      </w:pPr>
                      <w:r>
                        <w:t>Health &amp; Safety Services</w:t>
                      </w:r>
                    </w:p>
                    <w:p w14:paraId="7F4B4DB6" w14:textId="77777777" w:rsidR="001A21EF" w:rsidRDefault="001A21EF" w:rsidP="001A21EF"/>
                    <w:p w14:paraId="06F14EC2" w14:textId="77777777" w:rsidR="001A21EF" w:rsidRDefault="001A21EF" w:rsidP="001A21EF"/>
                    <w:p w14:paraId="726723E4" w14:textId="77777777" w:rsidR="001A21EF" w:rsidRPr="0050246F" w:rsidRDefault="001A21EF" w:rsidP="001A21EF">
                      <w:pPr>
                        <w:pStyle w:val="UoRUnitname"/>
                      </w:pPr>
                      <w:r>
                        <w:t>Unit name goes here</w:t>
                      </w:r>
                    </w:p>
                    <w:p w14:paraId="79D8E39A" w14:textId="77777777" w:rsidR="001A21EF" w:rsidRDefault="001A21EF" w:rsidP="001A21EF"/>
                  </w:txbxContent>
                </v:textbox>
                <w10:wrap anchorx="margin" anchory="page"/>
              </v:shape>
            </w:pict>
          </mc:Fallback>
        </mc:AlternateContent>
      </w:r>
    </w:p>
    <w:p w14:paraId="74D0F530" w14:textId="77777777" w:rsidR="001A21EF" w:rsidRDefault="001A21EF"/>
    <w:p w14:paraId="0F5B18B8" w14:textId="77777777" w:rsidR="001A21EF" w:rsidRDefault="001A21EF" w:rsidP="001A21EF">
      <w:pPr>
        <w:tabs>
          <w:tab w:val="left" w:pos="6465"/>
        </w:tabs>
        <w:rPr>
          <w:b/>
        </w:rPr>
      </w:pPr>
    </w:p>
    <w:p w14:paraId="34CFFC13" w14:textId="77777777" w:rsidR="001A21EF" w:rsidRPr="001A21EF" w:rsidRDefault="001A21EF" w:rsidP="001A21EF">
      <w:pPr>
        <w:pStyle w:val="Heading1"/>
        <w:numPr>
          <w:ilvl w:val="0"/>
          <w:numId w:val="0"/>
        </w:numPr>
        <w:ind w:left="432" w:hanging="432"/>
        <w:rPr>
          <w:color w:val="C00000"/>
        </w:rPr>
      </w:pPr>
      <w:r w:rsidRPr="001A21EF">
        <w:rPr>
          <w:color w:val="C00000"/>
        </w:rPr>
        <w:t>University Driver record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138"/>
      </w:tblGrid>
      <w:tr w:rsidR="001A21EF" w:rsidRPr="00756498" w14:paraId="48D35C89" w14:textId="77777777" w:rsidTr="00281A7B">
        <w:tc>
          <w:tcPr>
            <w:tcW w:w="9628" w:type="dxa"/>
            <w:gridSpan w:val="2"/>
            <w:shd w:val="clear" w:color="auto" w:fill="auto"/>
          </w:tcPr>
          <w:p w14:paraId="2A062558" w14:textId="77777777" w:rsidR="001A21EF" w:rsidRPr="00756498" w:rsidRDefault="001A21EF" w:rsidP="00281A7B">
            <w:pPr>
              <w:tabs>
                <w:tab w:val="left" w:pos="6465"/>
              </w:tabs>
              <w:rPr>
                <w:b/>
              </w:rPr>
            </w:pPr>
            <w:r w:rsidRPr="00756498">
              <w:rPr>
                <w:b/>
              </w:rPr>
              <w:t xml:space="preserve">PART 1A: To be completed by the </w:t>
            </w:r>
            <w:r>
              <w:rPr>
                <w:b/>
              </w:rPr>
              <w:t xml:space="preserve">Driving </w:t>
            </w:r>
            <w:r w:rsidRPr="00756498">
              <w:rPr>
                <w:b/>
              </w:rPr>
              <w:t>Licence Holder</w:t>
            </w:r>
          </w:p>
        </w:tc>
      </w:tr>
      <w:tr w:rsidR="001A21EF" w:rsidRPr="00756498" w14:paraId="326EC7CD" w14:textId="77777777" w:rsidTr="00281A7B">
        <w:tc>
          <w:tcPr>
            <w:tcW w:w="1951" w:type="dxa"/>
            <w:shd w:val="clear" w:color="auto" w:fill="auto"/>
          </w:tcPr>
          <w:p w14:paraId="6F91DD1E" w14:textId="77777777" w:rsidR="001A21EF" w:rsidRPr="00756498" w:rsidRDefault="001A21EF" w:rsidP="00281A7B">
            <w:pPr>
              <w:tabs>
                <w:tab w:val="left" w:pos="6465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Driver’s full name:</w:t>
            </w:r>
          </w:p>
        </w:tc>
        <w:tc>
          <w:tcPr>
            <w:tcW w:w="7677" w:type="dxa"/>
            <w:shd w:val="clear" w:color="auto" w:fill="auto"/>
          </w:tcPr>
          <w:p w14:paraId="49DCB093" w14:textId="77777777" w:rsidR="001A21EF" w:rsidRPr="00756498" w:rsidRDefault="001A21EF" w:rsidP="00281A7B">
            <w:pPr>
              <w:tabs>
                <w:tab w:val="left" w:pos="6465"/>
              </w:tabs>
              <w:spacing w:before="60" w:after="60"/>
              <w:rPr>
                <w:b/>
              </w:rPr>
            </w:pPr>
          </w:p>
        </w:tc>
      </w:tr>
      <w:tr w:rsidR="001A21EF" w:rsidRPr="00756498" w14:paraId="245A4844" w14:textId="77777777" w:rsidTr="00281A7B">
        <w:tc>
          <w:tcPr>
            <w:tcW w:w="1951" w:type="dxa"/>
            <w:shd w:val="clear" w:color="auto" w:fill="auto"/>
          </w:tcPr>
          <w:p w14:paraId="5EF3D97D" w14:textId="77777777" w:rsidR="001A21EF" w:rsidRPr="00756498" w:rsidRDefault="001A21EF" w:rsidP="00281A7B">
            <w:pPr>
              <w:tabs>
                <w:tab w:val="left" w:pos="6465"/>
              </w:tabs>
              <w:spacing w:before="60" w:after="60"/>
              <w:rPr>
                <w:b/>
              </w:rPr>
            </w:pPr>
            <w:r w:rsidRPr="00756498">
              <w:rPr>
                <w:b/>
                <w:szCs w:val="21"/>
                <w:lang w:val="en-US"/>
              </w:rPr>
              <w:t>Date of Birth :</w:t>
            </w:r>
          </w:p>
        </w:tc>
        <w:tc>
          <w:tcPr>
            <w:tcW w:w="7677" w:type="dxa"/>
            <w:shd w:val="clear" w:color="auto" w:fill="auto"/>
          </w:tcPr>
          <w:p w14:paraId="4BEB7E54" w14:textId="77777777" w:rsidR="001A21EF" w:rsidRPr="00756498" w:rsidRDefault="001A21EF" w:rsidP="00281A7B">
            <w:pPr>
              <w:tabs>
                <w:tab w:val="left" w:pos="6465"/>
              </w:tabs>
              <w:spacing w:before="60" w:after="60"/>
              <w:rPr>
                <w:b/>
              </w:rPr>
            </w:pPr>
          </w:p>
        </w:tc>
      </w:tr>
    </w:tbl>
    <w:p w14:paraId="369313D3" w14:textId="77777777" w:rsidR="001A21EF" w:rsidRDefault="001A21EF" w:rsidP="001A21EF">
      <w:pPr>
        <w:tabs>
          <w:tab w:val="left" w:pos="6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545"/>
        <w:gridCol w:w="545"/>
        <w:gridCol w:w="22"/>
      </w:tblGrid>
      <w:tr w:rsidR="001A21EF" w14:paraId="003F287F" w14:textId="77777777" w:rsidTr="00281A7B">
        <w:tc>
          <w:tcPr>
            <w:tcW w:w="9628" w:type="dxa"/>
            <w:gridSpan w:val="4"/>
            <w:shd w:val="clear" w:color="auto" w:fill="D9D9D9"/>
          </w:tcPr>
          <w:p w14:paraId="436C4531" w14:textId="77777777" w:rsidR="001A21EF" w:rsidRPr="00FF77C1" w:rsidRDefault="001A21EF" w:rsidP="00281A7B">
            <w:pPr>
              <w:tabs>
                <w:tab w:val="left" w:pos="6465"/>
              </w:tabs>
              <w:rPr>
                <w:b/>
                <w:color w:val="FF0000"/>
              </w:rPr>
            </w:pPr>
            <w:r w:rsidRPr="00C16423">
              <w:rPr>
                <w:b/>
                <w:color w:val="FF0000"/>
                <w:sz w:val="21"/>
                <w:szCs w:val="21"/>
                <w:lang w:val="en-US"/>
              </w:rPr>
              <w:t>Note: This fo</w:t>
            </w:r>
            <w:r w:rsidRPr="00C16423">
              <w:rPr>
                <w:b/>
                <w:color w:val="FF0000"/>
                <w:sz w:val="21"/>
                <w:szCs w:val="21"/>
              </w:rPr>
              <w:t>r</w:t>
            </w:r>
            <w:r w:rsidRPr="00C16423">
              <w:rPr>
                <w:b/>
                <w:color w:val="FF0000"/>
              </w:rPr>
              <w:t>m</w:t>
            </w:r>
            <w:r w:rsidRPr="00FF77C1">
              <w:rPr>
                <w:b/>
                <w:color w:val="FF0000"/>
              </w:rPr>
              <w:t xml:space="preserve"> should only be completed for University Drivers i.e. employees who: </w:t>
            </w:r>
          </w:p>
          <w:p w14:paraId="2BA743D7" w14:textId="77777777" w:rsidR="001A21EF" w:rsidRPr="00FC5245" w:rsidRDefault="001A21EF" w:rsidP="001A21EF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  <w:tab w:val="left" w:pos="6465"/>
              </w:tabs>
              <w:spacing w:before="0" w:line="240" w:lineRule="auto"/>
              <w:ind w:left="567" w:hanging="567"/>
              <w:rPr>
                <w:rFonts w:cs="Arial"/>
              </w:rPr>
            </w:pPr>
            <w:r w:rsidRPr="00FC5245">
              <w:rPr>
                <w:rFonts w:cs="Arial"/>
              </w:rPr>
              <w:t>drive University owned</w:t>
            </w:r>
            <w:r>
              <w:rPr>
                <w:rFonts w:cs="Arial"/>
              </w:rPr>
              <w:t xml:space="preserve"> or </w:t>
            </w:r>
            <w:r w:rsidRPr="00FC5245">
              <w:rPr>
                <w:rFonts w:cs="Arial"/>
              </w:rPr>
              <w:t xml:space="preserve">leased </w:t>
            </w:r>
            <w:r>
              <w:rPr>
                <w:rFonts w:cs="Arial"/>
              </w:rPr>
              <w:t>vehicles or frequently drive hire vehicles on University business</w:t>
            </w:r>
            <w:r w:rsidRPr="00FC5245">
              <w:rPr>
                <w:rFonts w:cs="Arial"/>
              </w:rPr>
              <w:t xml:space="preserve"> </w:t>
            </w:r>
          </w:p>
          <w:p w14:paraId="4AE25D2E" w14:textId="77777777" w:rsidR="001A21EF" w:rsidRPr="00FC5245" w:rsidRDefault="001A21EF" w:rsidP="001A21EF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  <w:tab w:val="left" w:pos="6465"/>
              </w:tabs>
              <w:spacing w:before="0" w:line="240" w:lineRule="auto"/>
              <w:ind w:left="567" w:hanging="567"/>
              <w:rPr>
                <w:rFonts w:cs="Arial"/>
              </w:rPr>
            </w:pPr>
            <w:r w:rsidRPr="001A21EF">
              <w:rPr>
                <w:rFonts w:cs="Arial"/>
                <w:u w:val="single"/>
              </w:rPr>
              <w:t>OR</w:t>
            </w:r>
            <w:r>
              <w:rPr>
                <w:rFonts w:cs="Arial"/>
              </w:rPr>
              <w:t xml:space="preserve"> </w:t>
            </w:r>
            <w:r w:rsidRPr="00FC5245">
              <w:rPr>
                <w:rFonts w:cs="Arial"/>
              </w:rPr>
              <w:t xml:space="preserve">are </w:t>
            </w:r>
            <w:r>
              <w:rPr>
                <w:rFonts w:cs="Arial"/>
              </w:rPr>
              <w:t xml:space="preserve">employed as drivers or are </w:t>
            </w:r>
            <w:r w:rsidRPr="00FC5245">
              <w:rPr>
                <w:rFonts w:cs="Arial"/>
              </w:rPr>
              <w:t xml:space="preserve">required to drive by their job description or terms </w:t>
            </w:r>
            <w:r>
              <w:rPr>
                <w:rFonts w:cs="Arial"/>
              </w:rPr>
              <w:t xml:space="preserve">&amp; </w:t>
            </w:r>
            <w:r w:rsidRPr="00FC5245">
              <w:rPr>
                <w:rFonts w:cs="Arial"/>
              </w:rPr>
              <w:t>conditions of contract, as an integral part of their employ</w:t>
            </w:r>
            <w:r>
              <w:rPr>
                <w:rFonts w:cs="Arial"/>
              </w:rPr>
              <w:t>ment</w:t>
            </w:r>
          </w:p>
          <w:p w14:paraId="691D91E3" w14:textId="77777777" w:rsidR="001A21EF" w:rsidRDefault="001A21EF" w:rsidP="001A21EF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  <w:tab w:val="left" w:pos="6465"/>
              </w:tabs>
              <w:spacing w:before="0" w:line="240" w:lineRule="auto"/>
              <w:ind w:left="567" w:hanging="567"/>
              <w:rPr>
                <w:rFonts w:cs="Arial"/>
              </w:rPr>
            </w:pPr>
            <w:r w:rsidRPr="001A21EF">
              <w:rPr>
                <w:rFonts w:cs="Arial"/>
                <w:u w:val="single"/>
              </w:rPr>
              <w:t>OR</w:t>
            </w:r>
            <w:r>
              <w:rPr>
                <w:rFonts w:cs="Arial"/>
              </w:rPr>
              <w:t xml:space="preserve"> frequently drive University students on official journeys</w:t>
            </w:r>
          </w:p>
          <w:p w14:paraId="2E72AC0D" w14:textId="77777777" w:rsidR="001A21EF" w:rsidRPr="00D3179B" w:rsidRDefault="001A21EF" w:rsidP="00281A7B">
            <w:pPr>
              <w:spacing w:before="60"/>
              <w:rPr>
                <w:rFonts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048A7" wp14:editId="0BBFE8D1">
                      <wp:simplePos x="0" y="0"/>
                      <wp:positionH relativeFrom="column">
                        <wp:posOffset>7252970</wp:posOffset>
                      </wp:positionH>
                      <wp:positionV relativeFrom="paragraph">
                        <wp:posOffset>422910</wp:posOffset>
                      </wp:positionV>
                      <wp:extent cx="55880" cy="2289175"/>
                      <wp:effectExtent l="53340" t="16510" r="5080" b="889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5880" cy="2289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49A7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571.1pt;margin-top:33.3pt;width:4.4pt;height:180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 w:rsidRPr="00D3179B">
              <w:rPr>
                <w:b/>
              </w:rPr>
              <w:t xml:space="preserve">Forms </w:t>
            </w:r>
            <w:r w:rsidRPr="00D3179B">
              <w:rPr>
                <w:b/>
                <w:u w:val="single"/>
              </w:rPr>
              <w:t>do not</w:t>
            </w:r>
            <w:r w:rsidRPr="00D3179B">
              <w:rPr>
                <w:b/>
              </w:rPr>
              <w:t xml:space="preserve"> need to be completed for employees who </w:t>
            </w:r>
            <w:r w:rsidRPr="00D3179B">
              <w:rPr>
                <w:rFonts w:cs="Arial"/>
                <w:b/>
              </w:rPr>
              <w:t xml:space="preserve">use their own vehicles </w:t>
            </w:r>
            <w:r>
              <w:rPr>
                <w:rFonts w:cs="Arial"/>
                <w:b/>
              </w:rPr>
              <w:t xml:space="preserve">or hire cars </w:t>
            </w:r>
            <w:r w:rsidRPr="00D3179B">
              <w:rPr>
                <w:rFonts w:cs="Arial"/>
                <w:b/>
              </w:rPr>
              <w:t xml:space="preserve">for convenience on a casual basis, in order to undertake some element of their role for the University, </w:t>
            </w:r>
            <w:r>
              <w:rPr>
                <w:rFonts w:cs="Arial"/>
                <w:b/>
              </w:rPr>
              <w:t xml:space="preserve">and who do not meet the conditions </w:t>
            </w:r>
            <w:r w:rsidRPr="00D3179B">
              <w:rPr>
                <w:rFonts w:cs="Arial"/>
                <w:b/>
              </w:rPr>
              <w:t>set out above.</w:t>
            </w:r>
            <w:r>
              <w:rPr>
                <w:rFonts w:cs="Arial"/>
                <w:b/>
              </w:rPr>
              <w:t xml:space="preserve"> </w:t>
            </w:r>
          </w:p>
        </w:tc>
      </w:tr>
      <w:tr w:rsidR="001A21EF" w:rsidRPr="00B72015" w14:paraId="116F998E" w14:textId="77777777" w:rsidTr="00281A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</w:trPr>
        <w:tc>
          <w:tcPr>
            <w:tcW w:w="8472" w:type="dxa"/>
          </w:tcPr>
          <w:p w14:paraId="12014557" w14:textId="77777777" w:rsidR="001A21EF" w:rsidRPr="00B72015" w:rsidRDefault="001A21EF" w:rsidP="00281A7B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567" w:type="dxa"/>
          </w:tcPr>
          <w:p w14:paraId="55CDCCBC" w14:textId="77777777" w:rsidR="001A21EF" w:rsidRPr="00B72015" w:rsidRDefault="001A21EF" w:rsidP="00281A7B">
            <w:pPr>
              <w:rPr>
                <w:rFonts w:cs="Arial"/>
                <w:b/>
              </w:rPr>
            </w:pPr>
          </w:p>
        </w:tc>
        <w:tc>
          <w:tcPr>
            <w:tcW w:w="567" w:type="dxa"/>
          </w:tcPr>
          <w:p w14:paraId="53341DFF" w14:textId="77777777" w:rsidR="001A21EF" w:rsidRPr="00B72015" w:rsidRDefault="001A21EF" w:rsidP="00281A7B">
            <w:pPr>
              <w:rPr>
                <w:rFonts w:cs="Arial"/>
                <w:b/>
              </w:rPr>
            </w:pPr>
          </w:p>
        </w:tc>
      </w:tr>
    </w:tbl>
    <w:p w14:paraId="01628EDE" w14:textId="77777777" w:rsidR="001A21EF" w:rsidRPr="00756498" w:rsidRDefault="001A21EF" w:rsidP="001A21EF">
      <w:pPr>
        <w:rPr>
          <w:vanish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222"/>
        <w:gridCol w:w="383"/>
        <w:gridCol w:w="575"/>
      </w:tblGrid>
      <w:tr w:rsidR="001A21EF" w:rsidRPr="00756498" w14:paraId="63F82E95" w14:textId="77777777" w:rsidTr="00281A7B">
        <w:tc>
          <w:tcPr>
            <w:tcW w:w="8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98E" w14:textId="63827E9D" w:rsidR="001A21EF" w:rsidRPr="00756498" w:rsidRDefault="001A21EF" w:rsidP="00281A7B">
            <w:pPr>
              <w:tabs>
                <w:tab w:val="left" w:pos="7371"/>
              </w:tabs>
              <w:spacing w:after="120" w:line="220" w:lineRule="atLeast"/>
              <w:rPr>
                <w:b/>
              </w:rPr>
            </w:pPr>
            <w:r w:rsidRPr="00756498">
              <w:rPr>
                <w:rFonts w:cs="Arial"/>
                <w:b/>
              </w:rPr>
              <w:t>DRIVER ASSESSMENT</w:t>
            </w:r>
            <w:r w:rsidRPr="00756498">
              <w:rPr>
                <w:b/>
              </w:rPr>
              <w:t xml:space="preserve"> </w:t>
            </w:r>
            <w:bookmarkStart w:id="0" w:name="_GoBack"/>
            <w:bookmarkEnd w:id="0"/>
          </w:p>
          <w:p w14:paraId="181CDB31" w14:textId="77777777" w:rsidR="001A21EF" w:rsidRPr="00756498" w:rsidRDefault="001A21EF" w:rsidP="00281A7B">
            <w:pPr>
              <w:tabs>
                <w:tab w:val="left" w:pos="7371"/>
              </w:tabs>
              <w:spacing w:after="120" w:line="220" w:lineRule="atLeast"/>
              <w:rPr>
                <w:b/>
              </w:rPr>
            </w:pPr>
            <w:r w:rsidRPr="00756498">
              <w:rPr>
                <w:b/>
              </w:rPr>
              <w:t>Tick which categories apply to you: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19422" w14:textId="77777777" w:rsidR="001A21EF" w:rsidRPr="00756498" w:rsidRDefault="001A21EF" w:rsidP="00281A7B">
            <w:pPr>
              <w:tabs>
                <w:tab w:val="left" w:pos="7371"/>
              </w:tabs>
              <w:spacing w:after="120" w:line="220" w:lineRule="atLeast"/>
              <w:jc w:val="center"/>
              <w:rPr>
                <w:b/>
              </w:rPr>
            </w:pPr>
            <w:r w:rsidRPr="00756498">
              <w:rPr>
                <w:b/>
              </w:rPr>
              <w:t>Tick if Yes</w:t>
            </w:r>
          </w:p>
          <w:p w14:paraId="0B6CB213" w14:textId="77777777" w:rsidR="001A21EF" w:rsidRPr="00756498" w:rsidRDefault="001A21EF" w:rsidP="00281A7B">
            <w:pPr>
              <w:tabs>
                <w:tab w:val="left" w:pos="7371"/>
              </w:tabs>
              <w:spacing w:after="120" w:line="220" w:lineRule="atLeast"/>
              <w:jc w:val="center"/>
              <w:rPr>
                <w:b/>
              </w:rPr>
            </w:pPr>
            <w:r w:rsidRPr="00756498">
              <w:rPr>
                <w:b/>
              </w:rPr>
              <w:sym w:font="Wingdings" w:char="F0FC"/>
            </w:r>
          </w:p>
        </w:tc>
      </w:tr>
      <w:tr w:rsidR="001A21EF" w:rsidRPr="00756498" w14:paraId="7F223C83" w14:textId="77777777" w:rsidTr="00281A7B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4320065C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1</w:t>
            </w:r>
          </w:p>
        </w:tc>
        <w:tc>
          <w:tcPr>
            <w:tcW w:w="860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0D768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>
              <w:t>D</w:t>
            </w:r>
            <w:r w:rsidRPr="000C136B">
              <w:t>rive</w:t>
            </w:r>
            <w:r>
              <w:t xml:space="preserve"> </w:t>
            </w:r>
            <w:r w:rsidRPr="000C136B">
              <w:t xml:space="preserve">University </w:t>
            </w:r>
            <w:r>
              <w:t xml:space="preserve">owned, or leased/hired </w:t>
            </w:r>
            <w:r w:rsidRPr="000C136B">
              <w:t>vehicles</w:t>
            </w:r>
            <w:r>
              <w:t>.</w:t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47E68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588F483C" w14:textId="77777777" w:rsidTr="00281A7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5F785A89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2</w:t>
            </w:r>
          </w:p>
        </w:tc>
        <w:tc>
          <w:tcPr>
            <w:tcW w:w="8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617CE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  <w:r>
              <w:t>Employed as a driver or required by my job description or contract of employment to drive as an integral part of my employment.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121A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5C9FBB21" w14:textId="77777777" w:rsidTr="00281A7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BD30901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3</w:t>
            </w:r>
          </w:p>
        </w:tc>
        <w:tc>
          <w:tcPr>
            <w:tcW w:w="8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31B9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>
              <w:t>Frequently drive University students on ‘official’ journeys e.g. field work.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94F30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4126FE36" w14:textId="77777777" w:rsidTr="00281A7B"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DAC0E5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  <w:r w:rsidRPr="00756498">
              <w:rPr>
                <w:b/>
              </w:rPr>
              <w:t xml:space="preserve">If any of 1 to 3 are ticked, the driver must </w:t>
            </w:r>
            <w:r>
              <w:rPr>
                <w:b/>
              </w:rPr>
              <w:t>complete Cardinus Safe Driver Plus assessment and training</w:t>
            </w:r>
            <w:r w:rsidRPr="00756498">
              <w:rPr>
                <w:b/>
              </w:rPr>
              <w:t>.</w:t>
            </w:r>
            <w:r>
              <w:rPr>
                <w:b/>
              </w:rPr>
              <w:t xml:space="preserve"> Should the assessment show that the driver is high risk </w:t>
            </w:r>
            <w:r w:rsidRPr="00756498">
              <w:rPr>
                <w:b/>
              </w:rPr>
              <w:t>the</w:t>
            </w:r>
            <w:r>
              <w:rPr>
                <w:b/>
              </w:rPr>
              <w:t xml:space="preserve">y </w:t>
            </w:r>
            <w:r w:rsidRPr="00756498">
              <w:rPr>
                <w:b/>
              </w:rPr>
              <w:t xml:space="preserve">may be required to attend on-road driver training or other enhanced driver awareness training – manager to consult Health </w:t>
            </w:r>
            <w:r>
              <w:rPr>
                <w:b/>
              </w:rPr>
              <w:t xml:space="preserve">&amp; </w:t>
            </w:r>
            <w:r w:rsidRPr="00756498">
              <w:rPr>
                <w:b/>
              </w:rPr>
              <w:t>Safety Services for advice.</w:t>
            </w:r>
          </w:p>
        </w:tc>
      </w:tr>
      <w:tr w:rsidR="001A21EF" w:rsidRPr="00756498" w14:paraId="42CE16E6" w14:textId="77777777" w:rsidTr="00281A7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3428D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4</w:t>
            </w:r>
          </w:p>
        </w:tc>
        <w:tc>
          <w:tcPr>
            <w:tcW w:w="8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CC20A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>
              <w:t xml:space="preserve">Drive </w:t>
            </w:r>
            <w:r w:rsidRPr="000C136B">
              <w:t>minibuses, 4 wheel drive vehicles off road, fork lift trucks or other special vehicles</w:t>
            </w:r>
            <w:r>
              <w:t>.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CB08E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03575EC6" w14:textId="77777777" w:rsidTr="00281A7B"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141D4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If 4 is ticked, the driver may be required to attend special training – see Table 1 of the Driving for Work policy document.</w:t>
            </w:r>
            <w:r w:rsidRPr="00756498">
              <w:rPr>
                <w:b/>
              </w:rPr>
              <w:tab/>
            </w:r>
          </w:p>
        </w:tc>
      </w:tr>
      <w:tr w:rsidR="001A21EF" w:rsidRPr="00756498" w14:paraId="7895A3A4" w14:textId="77777777" w:rsidTr="00281A7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B960A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5</w:t>
            </w:r>
          </w:p>
        </w:tc>
        <w:tc>
          <w:tcPr>
            <w:tcW w:w="8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DBBF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>
              <w:t xml:space="preserve">Have </w:t>
            </w:r>
            <w:r w:rsidRPr="000C136B">
              <w:t>more than 6 penalty points currently in force</w:t>
            </w:r>
            <w:r>
              <w:t xml:space="preserve">.  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E743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08FB95C3" w14:textId="77777777" w:rsidTr="00281A7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1FB3D486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6</w:t>
            </w:r>
          </w:p>
        </w:tc>
        <w:tc>
          <w:tcPr>
            <w:tcW w:w="8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CDB97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  <w:r>
              <w:t>Have had a road traffic accident when driving on University business, within the last year.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1190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2638615E" w14:textId="77777777" w:rsidTr="00281A7B">
        <w:tc>
          <w:tcPr>
            <w:tcW w:w="9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AD0227" w14:textId="77777777" w:rsidR="001A21EF" w:rsidRPr="00756498" w:rsidRDefault="001A21EF" w:rsidP="00281A7B">
            <w:pPr>
              <w:spacing w:before="60" w:after="60" w:line="220" w:lineRule="atLeast"/>
              <w:rPr>
                <w:b/>
              </w:rPr>
            </w:pPr>
            <w:r w:rsidRPr="00756498">
              <w:rPr>
                <w:b/>
              </w:rPr>
              <w:t xml:space="preserve">If 5 or 6 are ticked, the driver may be required to attend on-road driver training or other enhanced driver awareness training – manager to consult Health </w:t>
            </w:r>
            <w:r>
              <w:rPr>
                <w:b/>
              </w:rPr>
              <w:t xml:space="preserve">&amp; </w:t>
            </w:r>
            <w:r w:rsidRPr="00756498">
              <w:rPr>
                <w:b/>
              </w:rPr>
              <w:t>Safety Services for advice.</w:t>
            </w:r>
          </w:p>
        </w:tc>
      </w:tr>
    </w:tbl>
    <w:p w14:paraId="1C1EBC9B" w14:textId="77777777" w:rsidR="006F37AD" w:rsidRDefault="006F37AD">
      <w:r>
        <w:br w:type="page"/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993"/>
        <w:gridCol w:w="1375"/>
        <w:gridCol w:w="575"/>
      </w:tblGrid>
      <w:tr w:rsidR="001A21EF" w:rsidRPr="00756498" w14:paraId="744E17F8" w14:textId="77777777" w:rsidTr="00281A7B">
        <w:tc>
          <w:tcPr>
            <w:tcW w:w="9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C2CC3" w14:textId="557C498E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rFonts w:cs="Arial"/>
                <w:b/>
              </w:rPr>
              <w:lastRenderedPageBreak/>
              <w:t>MEDICAL  HISTORY</w:t>
            </w:r>
          </w:p>
        </w:tc>
      </w:tr>
      <w:tr w:rsidR="001A21EF" w:rsidRPr="00756498" w14:paraId="0B2E522A" w14:textId="77777777" w:rsidTr="00281A7B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72FA6AD8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7</w:t>
            </w:r>
          </w:p>
        </w:tc>
        <w:tc>
          <w:tcPr>
            <w:tcW w:w="86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1D416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  <w:r w:rsidRPr="000C136B">
              <w:t xml:space="preserve">Do you have any medical condition/disability that may affect your ability to drive?  (See </w:t>
            </w:r>
            <w:r>
              <w:t xml:space="preserve">Driving for Work </w:t>
            </w:r>
            <w:r w:rsidRPr="000C136B">
              <w:t xml:space="preserve">Policy Appendix </w:t>
            </w:r>
            <w:r>
              <w:t>3</w:t>
            </w:r>
            <w:r w:rsidRPr="000C136B">
              <w:t>)</w:t>
            </w:r>
            <w:r w:rsidRPr="000C136B">
              <w:tab/>
            </w:r>
          </w:p>
        </w:tc>
        <w:tc>
          <w:tcPr>
            <w:tcW w:w="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20DF5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2E2A8268" w14:textId="77777777" w:rsidTr="00281A7B">
        <w:tc>
          <w:tcPr>
            <w:tcW w:w="675" w:type="dxa"/>
            <w:shd w:val="clear" w:color="auto" w:fill="auto"/>
          </w:tcPr>
          <w:p w14:paraId="0B12C6F0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8</w:t>
            </w:r>
          </w:p>
        </w:tc>
        <w:tc>
          <w:tcPr>
            <w:tcW w:w="8605" w:type="dxa"/>
            <w:gridSpan w:val="4"/>
            <w:shd w:val="clear" w:color="auto" w:fill="auto"/>
            <w:vAlign w:val="center"/>
          </w:tcPr>
          <w:p w14:paraId="6A66A912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0C136B">
              <w:t>Have you been prohibited from driving due to a medical condition?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7F71071B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7EF472AB" w14:textId="77777777" w:rsidTr="00281A7B">
        <w:tc>
          <w:tcPr>
            <w:tcW w:w="675" w:type="dxa"/>
            <w:shd w:val="clear" w:color="auto" w:fill="auto"/>
          </w:tcPr>
          <w:p w14:paraId="2FD9A354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9</w:t>
            </w:r>
          </w:p>
        </w:tc>
        <w:tc>
          <w:tcPr>
            <w:tcW w:w="8605" w:type="dxa"/>
            <w:gridSpan w:val="4"/>
            <w:shd w:val="clear" w:color="auto" w:fill="auto"/>
            <w:vAlign w:val="center"/>
          </w:tcPr>
          <w:p w14:paraId="4B5B954C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0C136B">
              <w:t xml:space="preserve">Have any driving conditions been placed on you by the DVLA? </w:t>
            </w:r>
            <w:r w:rsidRPr="000C136B">
              <w:tab/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137B5EE7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05C4EBCE" w14:textId="77777777" w:rsidTr="00281A7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2E01784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10</w:t>
            </w:r>
          </w:p>
        </w:tc>
        <w:tc>
          <w:tcPr>
            <w:tcW w:w="86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2CD23" w14:textId="77777777" w:rsidR="001A21EF" w:rsidRPr="000C136B" w:rsidRDefault="001A21EF" w:rsidP="00281A7B">
            <w:pPr>
              <w:tabs>
                <w:tab w:val="left" w:pos="7371"/>
              </w:tabs>
              <w:spacing w:before="60" w:after="60"/>
            </w:pPr>
            <w:r w:rsidRPr="000C136B">
              <w:t>Are you taking any medication that may affect your driving?</w:t>
            </w:r>
            <w:r w:rsidRPr="000C136B">
              <w:tab/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49BAC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756498" w14:paraId="36C44BDC" w14:textId="77777777" w:rsidTr="00281A7B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6E96FAE6" w14:textId="77777777" w:rsidR="001A21EF" w:rsidRPr="00756498" w:rsidRDefault="001A21EF" w:rsidP="00281A7B">
            <w:pPr>
              <w:tabs>
                <w:tab w:val="left" w:pos="7371"/>
              </w:tabs>
              <w:spacing w:before="60" w:after="60"/>
              <w:rPr>
                <w:b/>
              </w:rPr>
            </w:pPr>
            <w:r w:rsidRPr="00756498">
              <w:rPr>
                <w:b/>
              </w:rPr>
              <w:t>11</w:t>
            </w:r>
          </w:p>
        </w:tc>
        <w:tc>
          <w:tcPr>
            <w:tcW w:w="86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44B2F" w14:textId="77777777" w:rsidR="001A21EF" w:rsidRPr="000C136B" w:rsidRDefault="001A21EF" w:rsidP="00281A7B">
            <w:pPr>
              <w:spacing w:before="60" w:after="60"/>
            </w:pPr>
            <w:r w:rsidRPr="000C136B">
              <w:t xml:space="preserve">Do you have any eyesight defects that cannot be corrected </w:t>
            </w:r>
            <w:r>
              <w:t xml:space="preserve">by </w:t>
            </w:r>
            <w:r w:rsidRPr="000C136B">
              <w:t>glasses or contact lenses?</w:t>
            </w:r>
          </w:p>
        </w:tc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06D7" w14:textId="77777777" w:rsidR="001A21EF" w:rsidRPr="00756498" w:rsidRDefault="001A21EF" w:rsidP="001A21EF">
            <w:pPr>
              <w:tabs>
                <w:tab w:val="left" w:pos="7371"/>
              </w:tabs>
              <w:spacing w:before="60" w:after="60"/>
              <w:jc w:val="center"/>
              <w:rPr>
                <w:b/>
              </w:rPr>
            </w:pPr>
          </w:p>
        </w:tc>
      </w:tr>
      <w:tr w:rsidR="001A21EF" w:rsidRPr="00497816" w14:paraId="266A3080" w14:textId="77777777" w:rsidTr="00281A7B">
        <w:tc>
          <w:tcPr>
            <w:tcW w:w="9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F0406" w14:textId="77777777" w:rsidR="001A21EF" w:rsidRPr="00497816" w:rsidRDefault="001A21EF" w:rsidP="00281A7B">
            <w:pPr>
              <w:spacing w:before="60" w:after="60"/>
              <w:rPr>
                <w:b/>
                <w:sz w:val="20"/>
                <w:szCs w:val="20"/>
              </w:rPr>
            </w:pPr>
            <w:r w:rsidRPr="00497816">
              <w:rPr>
                <w:b/>
                <w:sz w:val="20"/>
                <w:szCs w:val="20"/>
              </w:rPr>
              <w:t xml:space="preserve">IF THE ANSWER IS YES TO ANY OF Q7–11 THE MANAGER SHOULD SEEK ADVICE FROM OCCUPATIONAL HEALTH </w:t>
            </w:r>
          </w:p>
        </w:tc>
      </w:tr>
      <w:tr w:rsidR="001A21EF" w:rsidRPr="001A21EF" w14:paraId="7B8F3F6F" w14:textId="77777777" w:rsidTr="00281A7B">
        <w:trPr>
          <w:trHeight w:val="874"/>
        </w:trPr>
        <w:tc>
          <w:tcPr>
            <w:tcW w:w="9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35B91" w14:textId="77777777" w:rsidR="001A21EF" w:rsidRPr="001A21EF" w:rsidRDefault="001A21EF" w:rsidP="001A21EF">
            <w:r w:rsidRPr="001A21EF">
              <w:t>I declare that the information provided for the completion of this form is, to the best of my knowledge correct.  I will immediately inform my</w:t>
            </w:r>
            <w:r w:rsidRPr="001A21EF">
              <w:rPr>
                <w:rFonts w:cs="Arial"/>
              </w:rPr>
              <w:t xml:space="preserve"> Manager</w:t>
            </w:r>
            <w:r w:rsidRPr="001A21EF">
              <w:t xml:space="preserve"> of any changes to the information provide. I am aware that a failure to do so may result in disciplinary action against me.</w:t>
            </w:r>
          </w:p>
          <w:p w14:paraId="116CA4F1" w14:textId="77777777" w:rsidR="001A21EF" w:rsidRPr="001A21EF" w:rsidRDefault="001A21EF" w:rsidP="001A21EF">
            <w:r w:rsidRPr="001A21EF">
              <w:t xml:space="preserve">I consent to a DVLA licence check being carried out. </w:t>
            </w:r>
          </w:p>
          <w:p w14:paraId="10006E2C" w14:textId="77777777" w:rsidR="001A21EF" w:rsidRPr="001A21EF" w:rsidRDefault="001A21EF" w:rsidP="001A21EF"/>
        </w:tc>
      </w:tr>
      <w:tr w:rsidR="001A21EF" w:rsidRPr="00756498" w14:paraId="49C578FA" w14:textId="77777777" w:rsidTr="00281A7B">
        <w:trPr>
          <w:trHeight w:val="218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8108" w14:textId="77777777" w:rsidR="001A21EF" w:rsidRPr="00756498" w:rsidRDefault="001A21EF" w:rsidP="00281A7B">
            <w:pPr>
              <w:spacing w:after="120"/>
              <w:rPr>
                <w:b/>
                <w:bCs/>
                <w:iCs/>
              </w:rPr>
            </w:pPr>
            <w:r w:rsidRPr="00756498">
              <w:rPr>
                <w:b/>
              </w:rPr>
              <w:t>Signed (Licence Holder):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E58D" w14:textId="77777777" w:rsidR="001A21EF" w:rsidRPr="00756498" w:rsidRDefault="001A21EF" w:rsidP="00281A7B">
            <w:pPr>
              <w:spacing w:after="120"/>
              <w:jc w:val="both"/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1D4D" w14:textId="77777777" w:rsidR="001A21EF" w:rsidRPr="00756498" w:rsidRDefault="001A21EF" w:rsidP="00281A7B">
            <w:pPr>
              <w:spacing w:after="120"/>
              <w:jc w:val="both"/>
              <w:rPr>
                <w:b/>
                <w:bCs/>
                <w:iCs/>
              </w:rPr>
            </w:pPr>
            <w:r w:rsidRPr="00756498">
              <w:rPr>
                <w:b/>
                <w:bCs/>
                <w:iCs/>
              </w:rPr>
              <w:t>Date: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ECF6" w14:textId="77777777" w:rsidR="001A21EF" w:rsidRPr="00756498" w:rsidRDefault="001A21EF" w:rsidP="00281A7B">
            <w:pPr>
              <w:spacing w:after="120"/>
              <w:jc w:val="both"/>
              <w:rPr>
                <w:b/>
                <w:bCs/>
                <w:iCs/>
              </w:rPr>
            </w:pPr>
          </w:p>
        </w:tc>
      </w:tr>
    </w:tbl>
    <w:p w14:paraId="37BEDFF8" w14:textId="77777777" w:rsidR="001A21EF" w:rsidRDefault="001A21EF" w:rsidP="001A21EF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678"/>
        <w:gridCol w:w="1276"/>
        <w:gridCol w:w="567"/>
        <w:gridCol w:w="141"/>
        <w:gridCol w:w="709"/>
      </w:tblGrid>
      <w:tr w:rsidR="001A21EF" w:rsidRPr="006F37AD" w14:paraId="77AD033F" w14:textId="77777777" w:rsidTr="00281A7B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2FC12" w14:textId="77777777" w:rsidR="001A21EF" w:rsidRPr="006F37AD" w:rsidRDefault="001A21EF" w:rsidP="001A21EF">
            <w:pPr>
              <w:rPr>
                <w:b/>
              </w:rPr>
            </w:pPr>
            <w:r w:rsidRPr="006F37AD">
              <w:rPr>
                <w:b/>
                <w:sz w:val="20"/>
              </w:rPr>
              <w:lastRenderedPageBreak/>
              <w:br w:type="page"/>
            </w:r>
            <w:r w:rsidRPr="006F37AD">
              <w:rPr>
                <w:b/>
                <w:sz w:val="20"/>
              </w:rPr>
              <w:br w:type="page"/>
            </w:r>
            <w:r w:rsidRPr="006F37AD">
              <w:rPr>
                <w:b/>
              </w:rPr>
              <w:br w:type="page"/>
              <w:t xml:space="preserve">PART 1 B:  </w:t>
            </w:r>
            <w:r w:rsidRPr="006F37AD">
              <w:rPr>
                <w:i/>
              </w:rPr>
              <w:t>To be completed by Manager</w:t>
            </w:r>
          </w:p>
        </w:tc>
      </w:tr>
      <w:tr w:rsidR="001A21EF" w:rsidRPr="001A21EF" w14:paraId="00E6FED6" w14:textId="77777777" w:rsidTr="00281A7B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27761" w14:textId="77777777" w:rsidR="001A21EF" w:rsidRPr="001A21EF" w:rsidRDefault="001A21EF" w:rsidP="001A21EF">
            <w:pPr>
              <w:rPr>
                <w:u w:val="single"/>
              </w:rPr>
            </w:pPr>
            <w:r w:rsidRPr="001A21EF">
              <w:t>DRIVERS LICENCE AND VEHICLE DOCUMENT CHECK</w:t>
            </w:r>
          </w:p>
          <w:p w14:paraId="338AA8DE" w14:textId="77777777" w:rsidR="001A21EF" w:rsidRPr="001A21EF" w:rsidRDefault="001A21EF" w:rsidP="00497816">
            <w:r w:rsidRPr="001A21EF">
              <w:t xml:space="preserve">It is recommended that driving licences for University Drivers, and MOT Certificates and insurance certificates for vehicles where relevant, are checked annually. </w:t>
            </w:r>
          </w:p>
          <w:p w14:paraId="697D2450" w14:textId="77777777" w:rsidR="001A21EF" w:rsidRPr="001A21EF" w:rsidRDefault="001A21EF" w:rsidP="001A21EF">
            <w:r w:rsidRPr="001A21EF">
              <w:t xml:space="preserve">For nominated drivers of University owned or leased vehicles, the University fleet management company, Wessex Fleet Solutions, offers a licence checking service. Additional licences can be checked by Wessex for a fee. Alternatively checks can be made direct with </w:t>
            </w:r>
            <w:hyperlink r:id="rId11" w:history="1">
              <w:r w:rsidRPr="001A21EF">
                <w:rPr>
                  <w:rStyle w:val="Hyperlink"/>
                  <w:b/>
                  <w:sz w:val="20"/>
                </w:rPr>
                <w:t>DVLA</w:t>
              </w:r>
            </w:hyperlink>
            <w:r w:rsidRPr="001A21EF">
              <w:t xml:space="preserve">.  Ask to see the driver’s original documentation before initiating checks, and obtain the driver’s consent. Information on UK licences is available on the Directgov web site at </w:t>
            </w:r>
            <w:hyperlink r:id="rId12" w:history="1">
              <w:r w:rsidRPr="001A21EF">
                <w:rPr>
                  <w:rStyle w:val="Hyperlink"/>
                  <w:sz w:val="20"/>
                </w:rPr>
                <w:t>http://www.direct.gov.uk/en/Motoring/DriverLicensing/index.htm</w:t>
              </w:r>
            </w:hyperlink>
            <w:r w:rsidRPr="001A21EF">
              <w:t>.</w:t>
            </w:r>
          </w:p>
        </w:tc>
      </w:tr>
      <w:tr w:rsidR="001A21EF" w:rsidRPr="00756498" w14:paraId="1FE4AB84" w14:textId="77777777" w:rsidTr="00281A7B">
        <w:tc>
          <w:tcPr>
            <w:tcW w:w="9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B0F31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28E29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</w:p>
        </w:tc>
      </w:tr>
      <w:tr w:rsidR="001A21EF" w:rsidRPr="00756498" w14:paraId="1649205C" w14:textId="77777777" w:rsidTr="00281A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49AA8" w14:textId="77777777" w:rsidR="001A21EF" w:rsidRPr="001232E0" w:rsidRDefault="001A21EF" w:rsidP="00281A7B">
            <w:pPr>
              <w:spacing w:after="120"/>
              <w:rPr>
                <w:b/>
              </w:rPr>
            </w:pPr>
            <w:r w:rsidRPr="001232E0">
              <w:rPr>
                <w:b/>
              </w:rPr>
              <w:t>12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DDF3F" w14:textId="77777777" w:rsidR="001A21EF" w:rsidRDefault="001A21EF" w:rsidP="00281A7B">
            <w:pPr>
              <w:spacing w:after="120" w:line="320" w:lineRule="atLeast"/>
            </w:pPr>
            <w:r w:rsidRPr="008E3488">
              <w:t xml:space="preserve">Note driver number (required </w:t>
            </w:r>
            <w:r>
              <w:t xml:space="preserve">for a </w:t>
            </w:r>
            <w:r w:rsidRPr="008E3488">
              <w:t xml:space="preserve">licence validation check):            </w:t>
            </w:r>
          </w:p>
          <w:p w14:paraId="5B6A40E9" w14:textId="77777777" w:rsidR="001A21EF" w:rsidRPr="008E3488" w:rsidRDefault="001A21EF" w:rsidP="00281A7B">
            <w:pPr>
              <w:spacing w:after="120" w:line="320" w:lineRule="atLeast"/>
            </w:pPr>
            <w:r w:rsidRPr="008E3488">
              <w:t xml:space="preserve"> </w:t>
            </w:r>
            <w:r w:rsidRPr="00756498">
              <w:rPr>
                <w:b/>
              </w:rPr>
              <w:t>Driver N</w:t>
            </w:r>
            <w:r w:rsidRPr="00756498">
              <w:rPr>
                <w:b/>
                <w:vertAlign w:val="superscript"/>
              </w:rPr>
              <w:t>o</w:t>
            </w:r>
            <w:r>
              <w:t>.</w:t>
            </w:r>
          </w:p>
        </w:tc>
      </w:tr>
      <w:tr w:rsidR="001A21EF" w:rsidRPr="00756498" w14:paraId="41F7D133" w14:textId="77777777" w:rsidTr="00281A7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B2A9D" w14:textId="77777777" w:rsidR="001A21EF" w:rsidRPr="001232E0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rFonts w:ascii="Effra Light" w:hAnsi="Effra Light"/>
                <w:b/>
                <w:sz w:val="20"/>
              </w:rPr>
            </w:pPr>
            <w:r w:rsidRPr="001232E0">
              <w:rPr>
                <w:rFonts w:ascii="Effra Light" w:hAnsi="Effra Light"/>
                <w:b/>
                <w:sz w:val="20"/>
              </w:rPr>
              <w:t>13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E7D8F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Has the licence been checked as valid with DVLA?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3BD74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</w:p>
        </w:tc>
      </w:tr>
      <w:tr w:rsidR="001A21EF" w:rsidRPr="00756498" w14:paraId="30284614" w14:textId="77777777" w:rsidTr="009D2F0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164FF" w14:textId="77777777" w:rsidR="001A21EF" w:rsidRPr="001232E0" w:rsidRDefault="001A21EF" w:rsidP="009D2F0F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rFonts w:ascii="Effra Light" w:hAnsi="Effra Light"/>
                <w:b/>
                <w:sz w:val="20"/>
              </w:rPr>
            </w:pPr>
            <w:r>
              <w:rPr>
                <w:rFonts w:ascii="Effra Light" w:hAnsi="Effra Light"/>
                <w:b/>
                <w:sz w:val="20"/>
              </w:rPr>
              <w:t>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C71D1" w14:textId="77777777" w:rsidR="001A21EF" w:rsidRPr="00756498" w:rsidRDefault="001A21EF" w:rsidP="009D2F0F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  <w:r w:rsidRPr="00756498">
              <w:rPr>
                <w:sz w:val="20"/>
              </w:rPr>
              <w:t xml:space="preserve">Note category of licence (see Table 2 below)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716F8" w14:textId="77777777" w:rsidR="001A21EF" w:rsidRPr="00756498" w:rsidRDefault="001A21EF" w:rsidP="009D2F0F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  <w:r w:rsidRPr="00756498">
              <w:rPr>
                <w:b/>
                <w:sz w:val="20"/>
              </w:rPr>
              <w:t>Category: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92334" w14:textId="77777777" w:rsidR="001A21EF" w:rsidRPr="00756498" w:rsidRDefault="001A21EF" w:rsidP="009D2F0F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</w:p>
        </w:tc>
      </w:tr>
      <w:tr w:rsidR="001A21EF" w:rsidRPr="00756498" w14:paraId="0F7C4DBB" w14:textId="77777777" w:rsidTr="00281A7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52BFC" w14:textId="77777777" w:rsidR="001A21EF" w:rsidRPr="001232E0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rFonts w:ascii="Effra Light" w:hAnsi="Effra Light"/>
                <w:b/>
                <w:sz w:val="20"/>
              </w:rPr>
            </w:pPr>
            <w:r>
              <w:rPr>
                <w:rFonts w:ascii="Effra Light" w:hAnsi="Effra Light"/>
                <w:b/>
                <w:sz w:val="20"/>
              </w:rPr>
              <w:t>15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5174D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  <w:r w:rsidRPr="00756498">
              <w:rPr>
                <w:sz w:val="20"/>
              </w:rPr>
              <w:t>Is the category of licence appropriate for the vehicle to be driven?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B93A6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</w:p>
        </w:tc>
      </w:tr>
      <w:tr w:rsidR="001A21EF" w:rsidRPr="00756498" w14:paraId="538E71DD" w14:textId="77777777" w:rsidTr="00281A7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EAD51" w14:textId="77777777" w:rsidR="001A21EF" w:rsidRPr="001232E0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rFonts w:ascii="Effra Light" w:hAnsi="Effra Light"/>
                <w:b/>
                <w:sz w:val="20"/>
              </w:rPr>
            </w:pPr>
            <w:r w:rsidRPr="001232E0">
              <w:rPr>
                <w:rFonts w:ascii="Effra Light" w:hAnsi="Effra Light"/>
                <w:b/>
                <w:sz w:val="20"/>
              </w:rPr>
              <w:t>16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BC09C" w14:textId="77777777" w:rsidR="001A21EF" w:rsidRPr="008E3488" w:rsidRDefault="001A21EF" w:rsidP="00281A7B">
            <w:pPr>
              <w:spacing w:before="0" w:line="320" w:lineRule="atLeast"/>
            </w:pPr>
            <w:r>
              <w:t xml:space="preserve">Does the driver have more than 6 points on their licence? If yes, consult H&amp;SS.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905C0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</w:p>
        </w:tc>
      </w:tr>
      <w:tr w:rsidR="001A21EF" w:rsidRPr="00497816" w14:paraId="60207692" w14:textId="77777777" w:rsidTr="00281A7B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B30055" w14:textId="77777777" w:rsidR="001A21EF" w:rsidRPr="00497816" w:rsidRDefault="001A21EF" w:rsidP="00281A7B">
            <w:pPr>
              <w:rPr>
                <w:b/>
                <w:caps/>
                <w:sz w:val="20"/>
                <w:szCs w:val="20"/>
              </w:rPr>
            </w:pPr>
            <w:r w:rsidRPr="00497816">
              <w:rPr>
                <w:b/>
                <w:sz w:val="20"/>
                <w:szCs w:val="20"/>
              </w:rPr>
              <w:t>IF THE ANSWER IS ‘NO’ TO ANY OF QUESTIONS 13- 16</w:t>
            </w:r>
            <w:r w:rsidRPr="00497816">
              <w:rPr>
                <w:b/>
                <w:caps/>
                <w:sz w:val="20"/>
                <w:szCs w:val="20"/>
              </w:rPr>
              <w:t xml:space="preserve">, or if wessex advise that the driver is not entitled to drive, THE MANAGER SHOULD SEEK ADVICE FROM HEALTH &amp; SAFETY SERVICES  </w:t>
            </w:r>
          </w:p>
        </w:tc>
      </w:tr>
      <w:tr w:rsidR="001A21EF" w:rsidRPr="00756498" w14:paraId="7F558634" w14:textId="77777777" w:rsidTr="00281A7B"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1B9FF" w14:textId="77777777" w:rsidR="001A21EF" w:rsidRPr="00756498" w:rsidRDefault="001A21EF" w:rsidP="00281A7B">
            <w:pPr>
              <w:spacing w:after="120"/>
              <w:rPr>
                <w:b/>
              </w:rPr>
            </w:pPr>
            <w:r w:rsidRPr="00756498">
              <w:rPr>
                <w:b/>
              </w:rPr>
              <w:t>PRIVATE VEHICLES USED FOR WORK PURPOSES (if applicable)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F94840" w14:textId="77777777" w:rsidR="001A21EF" w:rsidRPr="00756498" w:rsidRDefault="001A21EF" w:rsidP="00281A7B">
            <w:pPr>
              <w:spacing w:after="120"/>
              <w:jc w:val="center"/>
              <w:rPr>
                <w:b/>
              </w:rPr>
            </w:pPr>
            <w:r w:rsidRPr="00756498">
              <w:rPr>
                <w:b/>
              </w:rPr>
              <w:t>Tick if Yes</w:t>
            </w:r>
          </w:p>
        </w:tc>
      </w:tr>
      <w:tr w:rsidR="001A21EF" w:rsidRPr="00756498" w14:paraId="32675E45" w14:textId="77777777" w:rsidTr="00281A7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A799F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87EA3" w14:textId="77777777" w:rsidR="001A21EF" w:rsidRPr="000C136B" w:rsidRDefault="001A21EF" w:rsidP="00281A7B">
            <w:pPr>
              <w:spacing w:before="60" w:after="60"/>
            </w:pPr>
            <w:r w:rsidRPr="000C136B">
              <w:t>Is the MOT certificate valid</w:t>
            </w:r>
            <w:r>
              <w:t xml:space="preserve"> (where appropriate)</w:t>
            </w:r>
            <w:r w:rsidRPr="000C136B"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EFDB2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</w:rPr>
            </w:pPr>
          </w:p>
        </w:tc>
      </w:tr>
      <w:tr w:rsidR="001A21EF" w:rsidRPr="00756498" w14:paraId="38C1BF25" w14:textId="77777777" w:rsidTr="00281A7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85748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9334E" w14:textId="77777777" w:rsidR="001A21EF" w:rsidRPr="000C136B" w:rsidRDefault="001A21EF" w:rsidP="00281A7B">
            <w:pPr>
              <w:spacing w:before="60" w:after="60"/>
            </w:pPr>
            <w:r>
              <w:t xml:space="preserve">Does the insurance cover include business use? </w:t>
            </w:r>
            <w:r>
              <w:tab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2227C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</w:rPr>
            </w:pPr>
          </w:p>
        </w:tc>
      </w:tr>
      <w:tr w:rsidR="001A21EF" w:rsidRPr="00756498" w14:paraId="669226EC" w14:textId="77777777" w:rsidTr="00281A7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ECEF2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61851" w14:textId="77777777" w:rsidR="001A21EF" w:rsidRPr="000C136B" w:rsidRDefault="001A21EF" w:rsidP="00281A7B">
            <w:pPr>
              <w:spacing w:before="60" w:after="60"/>
            </w:pPr>
            <w:r w:rsidRPr="000C136B">
              <w:t>Is the insurance certificate</w:t>
            </w:r>
            <w:r>
              <w:t xml:space="preserve"> up-to-date and </w:t>
            </w:r>
            <w:r w:rsidRPr="000C136B">
              <w:t>valid</w:t>
            </w:r>
            <w:r>
              <w:t xml:space="preserve"> for the driver and vehicle</w:t>
            </w:r>
            <w:r w:rsidRPr="000C136B">
              <w:t>?</w:t>
            </w:r>
            <w:r w:rsidRPr="000C136B">
              <w:tab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FC5BF" w14:textId="77777777" w:rsidR="001A21EF" w:rsidRPr="00756498" w:rsidRDefault="001A21EF" w:rsidP="00281A7B">
            <w:pPr>
              <w:pStyle w:val="BodyText"/>
              <w:numPr>
                <w:ilvl w:val="0"/>
                <w:numId w:val="0"/>
              </w:numPr>
              <w:spacing w:before="60" w:after="60"/>
              <w:rPr>
                <w:b/>
              </w:rPr>
            </w:pPr>
          </w:p>
        </w:tc>
      </w:tr>
      <w:tr w:rsidR="001A21EF" w:rsidRPr="00497816" w14:paraId="6EA9D289" w14:textId="77777777" w:rsidTr="00281A7B"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EC1337" w14:textId="77777777" w:rsidR="001A21EF" w:rsidRPr="00497816" w:rsidRDefault="001A21EF" w:rsidP="00281A7B">
            <w:pPr>
              <w:rPr>
                <w:b/>
                <w:caps/>
                <w:sz w:val="20"/>
                <w:szCs w:val="20"/>
              </w:rPr>
            </w:pPr>
            <w:r w:rsidRPr="00497816">
              <w:rPr>
                <w:b/>
                <w:caps/>
                <w:sz w:val="20"/>
                <w:szCs w:val="20"/>
              </w:rPr>
              <w:t>IF the answer TO QUESTIONS  17 - 19 IS ‘NO’, the DRIVER MUST NOT USE their PERSONAL VEHICLE FOR WORK</w:t>
            </w:r>
          </w:p>
        </w:tc>
      </w:tr>
      <w:tr w:rsidR="001A21EF" w:rsidRPr="008E3488" w14:paraId="5E8E3473" w14:textId="77777777" w:rsidTr="00281A7B"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BC66" w14:textId="77777777" w:rsidR="001A21EF" w:rsidRPr="00CE7DD4" w:rsidRDefault="001A21EF" w:rsidP="00281A7B">
            <w:pPr>
              <w:rPr>
                <w:b/>
              </w:rPr>
            </w:pPr>
            <w:r w:rsidRPr="00756498">
              <w:rPr>
                <w:b/>
              </w:rPr>
              <w:t>DRIVER RECORD</w:t>
            </w:r>
          </w:p>
        </w:tc>
      </w:tr>
      <w:tr w:rsidR="001A21EF" w:rsidRPr="008E3488" w14:paraId="364AC6D7" w14:textId="77777777" w:rsidTr="00281A7B">
        <w:tc>
          <w:tcPr>
            <w:tcW w:w="675" w:type="dxa"/>
            <w:shd w:val="clear" w:color="auto" w:fill="auto"/>
          </w:tcPr>
          <w:p w14:paraId="107EFDBE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72D90CF4" w14:textId="77777777" w:rsidR="001A21EF" w:rsidRPr="008E3488" w:rsidRDefault="001A21EF" w:rsidP="00281A7B">
            <w:pPr>
              <w:spacing w:before="60" w:after="60"/>
            </w:pPr>
            <w:r>
              <w:rPr>
                <w:rFonts w:eastAsia="Times"/>
                <w:bCs/>
              </w:rPr>
              <w:t>H</w:t>
            </w:r>
            <w:r w:rsidRPr="00756498">
              <w:rPr>
                <w:rFonts w:eastAsia="Times"/>
                <w:bCs/>
              </w:rPr>
              <w:t xml:space="preserve">as </w:t>
            </w:r>
            <w:r>
              <w:rPr>
                <w:rFonts w:eastAsia="Times"/>
                <w:bCs/>
              </w:rPr>
              <w:t>on line Cardinus Safe Driver Plus training been completed?</w:t>
            </w:r>
          </w:p>
        </w:tc>
        <w:tc>
          <w:tcPr>
            <w:tcW w:w="709" w:type="dxa"/>
            <w:shd w:val="clear" w:color="auto" w:fill="auto"/>
          </w:tcPr>
          <w:p w14:paraId="0BD2EFEB" w14:textId="77777777" w:rsidR="001A21EF" w:rsidRPr="008E3488" w:rsidRDefault="001A21EF" w:rsidP="00281A7B">
            <w:pPr>
              <w:spacing w:before="60" w:after="60"/>
            </w:pPr>
          </w:p>
        </w:tc>
      </w:tr>
      <w:tr w:rsidR="001A21EF" w:rsidRPr="008E3488" w14:paraId="20C37003" w14:textId="77777777" w:rsidTr="00281A7B">
        <w:tc>
          <w:tcPr>
            <w:tcW w:w="675" w:type="dxa"/>
            <w:tcBorders>
              <w:right w:val="nil"/>
            </w:tcBorders>
            <w:shd w:val="clear" w:color="auto" w:fill="auto"/>
          </w:tcPr>
          <w:p w14:paraId="6DBAEFFB" w14:textId="77777777" w:rsidR="001A21EF" w:rsidRPr="008E3488" w:rsidRDefault="001A21EF" w:rsidP="00281A7B">
            <w:pPr>
              <w:spacing w:before="60" w:after="60"/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37957422" w14:textId="77777777" w:rsidR="001A21EF" w:rsidRPr="008E3488" w:rsidRDefault="001A21EF" w:rsidP="00281A7B">
            <w:pPr>
              <w:spacing w:before="60" w:after="60"/>
            </w:pPr>
            <w:r w:rsidRPr="00756498">
              <w:rPr>
                <w:rFonts w:eastAsia="Times"/>
                <w:bCs/>
              </w:rPr>
              <w:t>Date completed: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7B95113E" w14:textId="77777777" w:rsidR="001A21EF" w:rsidRPr="008E3488" w:rsidRDefault="001A21EF" w:rsidP="00281A7B">
            <w:pPr>
              <w:spacing w:before="60" w:after="60"/>
            </w:pPr>
          </w:p>
        </w:tc>
      </w:tr>
      <w:tr w:rsidR="001A21EF" w:rsidRPr="008E3488" w14:paraId="1E9E3C9F" w14:textId="77777777" w:rsidTr="00281A7B">
        <w:tc>
          <w:tcPr>
            <w:tcW w:w="675" w:type="dxa"/>
            <w:shd w:val="clear" w:color="auto" w:fill="auto"/>
          </w:tcPr>
          <w:p w14:paraId="04ACD991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23452C" w14:textId="77777777" w:rsidR="001A21EF" w:rsidRPr="008E3488" w:rsidRDefault="001A21EF" w:rsidP="00281A7B">
            <w:pPr>
              <w:spacing w:before="60" w:after="60"/>
            </w:pPr>
            <w:r w:rsidRPr="00756498">
              <w:rPr>
                <w:rFonts w:eastAsia="Times"/>
                <w:bCs/>
              </w:rPr>
              <w:t>Is on-road driver training required</w:t>
            </w:r>
            <w:r>
              <w:rPr>
                <w:rFonts w:eastAsia="Times"/>
                <w:bCs/>
              </w:rPr>
              <w:t xml:space="preserve"> as a result of assessment showing high risk or answering yes to questions 5 or 6 above (</w:t>
            </w:r>
            <w:r w:rsidRPr="00756498">
              <w:rPr>
                <w:rFonts w:eastAsia="Times"/>
                <w:bCs/>
              </w:rPr>
              <w:t>consult Health &amp; Safety Services)?</w:t>
            </w:r>
            <w:r w:rsidRPr="00756498">
              <w:rPr>
                <w:rFonts w:eastAsia="Times"/>
                <w:bCs/>
              </w:rPr>
              <w:tab/>
            </w:r>
          </w:p>
        </w:tc>
        <w:tc>
          <w:tcPr>
            <w:tcW w:w="709" w:type="dxa"/>
            <w:shd w:val="clear" w:color="auto" w:fill="auto"/>
          </w:tcPr>
          <w:p w14:paraId="42219D59" w14:textId="77777777" w:rsidR="001A21EF" w:rsidRPr="008E3488" w:rsidRDefault="001A21EF" w:rsidP="00281A7B">
            <w:pPr>
              <w:spacing w:before="60" w:after="60"/>
            </w:pPr>
          </w:p>
        </w:tc>
      </w:tr>
      <w:tr w:rsidR="001A21EF" w:rsidRPr="008E3488" w14:paraId="54E86298" w14:textId="77777777" w:rsidTr="00281A7B">
        <w:tc>
          <w:tcPr>
            <w:tcW w:w="675" w:type="dxa"/>
            <w:tcBorders>
              <w:right w:val="nil"/>
            </w:tcBorders>
            <w:shd w:val="clear" w:color="auto" w:fill="auto"/>
          </w:tcPr>
          <w:p w14:paraId="378858B5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04BFF365" w14:textId="77777777" w:rsidR="001A21EF" w:rsidRPr="00756498" w:rsidRDefault="001A21EF" w:rsidP="00281A7B">
            <w:pPr>
              <w:spacing w:before="60" w:after="60"/>
              <w:rPr>
                <w:rFonts w:eastAsia="Times"/>
                <w:bCs/>
              </w:rPr>
            </w:pPr>
            <w:r w:rsidRPr="00756498">
              <w:rPr>
                <w:rFonts w:eastAsia="Times"/>
                <w:bCs/>
              </w:rPr>
              <w:t>Date completed: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52E922C9" w14:textId="77777777" w:rsidR="001A21EF" w:rsidRPr="008E3488" w:rsidRDefault="001A21EF" w:rsidP="00281A7B">
            <w:pPr>
              <w:spacing w:before="60" w:after="60"/>
            </w:pPr>
          </w:p>
        </w:tc>
      </w:tr>
    </w:tbl>
    <w:p w14:paraId="721B386F" w14:textId="77777777" w:rsidR="001A21EF" w:rsidRDefault="001A21EF" w:rsidP="001A21EF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662"/>
        <w:gridCol w:w="709"/>
      </w:tblGrid>
      <w:tr w:rsidR="001A21EF" w:rsidRPr="008E3488" w14:paraId="1073D05F" w14:textId="77777777" w:rsidTr="00281A7B">
        <w:tc>
          <w:tcPr>
            <w:tcW w:w="675" w:type="dxa"/>
            <w:shd w:val="clear" w:color="auto" w:fill="auto"/>
          </w:tcPr>
          <w:p w14:paraId="1950E4A6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4F60848D" w14:textId="77777777" w:rsidR="001A21EF" w:rsidRPr="00756498" w:rsidRDefault="001A21EF" w:rsidP="00281A7B">
            <w:pPr>
              <w:rPr>
                <w:rFonts w:eastAsia="Times"/>
                <w:bCs/>
              </w:rPr>
            </w:pPr>
            <w:r w:rsidRPr="00756498">
              <w:rPr>
                <w:rFonts w:eastAsia="Times"/>
                <w:bCs/>
              </w:rPr>
              <w:t>Is further or special training required?</w:t>
            </w:r>
          </w:p>
          <w:p w14:paraId="44CA03AB" w14:textId="77777777" w:rsidR="001A21EF" w:rsidRPr="00756498" w:rsidRDefault="001A21EF" w:rsidP="00281A7B">
            <w:pPr>
              <w:rPr>
                <w:rFonts w:eastAsia="Times"/>
                <w:bCs/>
              </w:rPr>
            </w:pPr>
            <w:r w:rsidRPr="00756498">
              <w:rPr>
                <w:rFonts w:eastAsia="Times"/>
                <w:bCs/>
                <w:i/>
              </w:rPr>
              <w:t xml:space="preserve"> (Towing, carriage of dangerous goods, fork lift truck, tractor driving, minibuses etc.)</w:t>
            </w:r>
          </w:p>
        </w:tc>
        <w:tc>
          <w:tcPr>
            <w:tcW w:w="709" w:type="dxa"/>
            <w:shd w:val="clear" w:color="auto" w:fill="auto"/>
          </w:tcPr>
          <w:p w14:paraId="14FB86EC" w14:textId="77777777" w:rsidR="001A21EF" w:rsidRPr="008E3488" w:rsidRDefault="001A21EF" w:rsidP="00281A7B">
            <w:pPr>
              <w:spacing w:before="60" w:after="60"/>
            </w:pPr>
          </w:p>
        </w:tc>
      </w:tr>
      <w:tr w:rsidR="001A21EF" w:rsidRPr="008E3488" w14:paraId="2062CB49" w14:textId="77777777" w:rsidTr="00281A7B">
        <w:tc>
          <w:tcPr>
            <w:tcW w:w="675" w:type="dxa"/>
            <w:tcBorders>
              <w:right w:val="nil"/>
            </w:tcBorders>
            <w:shd w:val="clear" w:color="auto" w:fill="auto"/>
          </w:tcPr>
          <w:p w14:paraId="460D8EAC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27453D" w14:textId="77777777" w:rsidR="001A21EF" w:rsidRPr="00756498" w:rsidRDefault="001A21EF" w:rsidP="00281A7B">
            <w:pPr>
              <w:rPr>
                <w:rFonts w:eastAsia="Times"/>
                <w:bCs/>
              </w:rPr>
            </w:pPr>
            <w:r w:rsidRPr="00756498">
              <w:rPr>
                <w:rFonts w:eastAsia="Times"/>
                <w:bCs/>
              </w:rPr>
              <w:t>Type: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2A97E617" w14:textId="77777777" w:rsidR="001A21EF" w:rsidRPr="008E3488" w:rsidRDefault="001A21EF" w:rsidP="00281A7B">
            <w:pPr>
              <w:spacing w:before="60" w:after="60"/>
            </w:pPr>
          </w:p>
        </w:tc>
      </w:tr>
      <w:tr w:rsidR="001A21EF" w:rsidRPr="008E3488" w14:paraId="3F0B2517" w14:textId="77777777" w:rsidTr="00281A7B">
        <w:tc>
          <w:tcPr>
            <w:tcW w:w="67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91D7B93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</w:tcPr>
          <w:p w14:paraId="4B1A77E4" w14:textId="77777777" w:rsidR="001A21EF" w:rsidRPr="00756498" w:rsidRDefault="001A21EF" w:rsidP="00281A7B">
            <w:pPr>
              <w:rPr>
                <w:rFonts w:eastAsia="Times"/>
                <w:bCs/>
              </w:rPr>
            </w:pPr>
            <w:r w:rsidRPr="00756498">
              <w:rPr>
                <w:rFonts w:eastAsia="Times"/>
                <w:bCs/>
              </w:rPr>
              <w:t>Date completed: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176363A" w14:textId="77777777" w:rsidR="001A21EF" w:rsidRPr="008E3488" w:rsidRDefault="001A21EF" w:rsidP="00281A7B">
            <w:pPr>
              <w:spacing w:before="60" w:after="60"/>
            </w:pPr>
          </w:p>
        </w:tc>
      </w:tr>
      <w:tr w:rsidR="001A21EF" w:rsidRPr="008E3488" w14:paraId="2D7B8C1A" w14:textId="77777777" w:rsidTr="00281A7B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99AAAEA" w14:textId="77777777" w:rsidR="001A21EF" w:rsidRPr="00756498" w:rsidRDefault="001A21EF" w:rsidP="00281A7B">
            <w:pPr>
              <w:spacing w:before="60" w:after="60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9B9865" w14:textId="77777777" w:rsidR="001A21EF" w:rsidRPr="00756498" w:rsidRDefault="001A21EF" w:rsidP="00281A7B">
            <w:pPr>
              <w:rPr>
                <w:rFonts w:eastAsia="Times"/>
                <w:bCs/>
              </w:rPr>
            </w:pPr>
            <w:r w:rsidRPr="00594682">
              <w:t>Is advice required from Occupational Health?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3215CF" w14:textId="77777777" w:rsidR="001A21EF" w:rsidRPr="008E3488" w:rsidRDefault="001A21EF" w:rsidP="00281A7B">
            <w:pPr>
              <w:spacing w:before="60" w:after="60"/>
            </w:pPr>
          </w:p>
        </w:tc>
      </w:tr>
      <w:tr w:rsidR="001A21EF" w:rsidRPr="008E3488" w14:paraId="14190F04" w14:textId="77777777" w:rsidTr="00281A7B">
        <w:tc>
          <w:tcPr>
            <w:tcW w:w="9889" w:type="dxa"/>
            <w:gridSpan w:val="4"/>
            <w:shd w:val="clear" w:color="auto" w:fill="auto"/>
          </w:tcPr>
          <w:p w14:paraId="77BA9C7B" w14:textId="77777777" w:rsidR="001A21EF" w:rsidRDefault="001A21EF" w:rsidP="00281A7B">
            <w:pPr>
              <w:spacing w:before="60" w:after="60"/>
            </w:pPr>
            <w:r>
              <w:t>Specific requirements or restrictions:</w:t>
            </w:r>
          </w:p>
          <w:p w14:paraId="4D120F1F" w14:textId="77777777" w:rsidR="001A21EF" w:rsidRDefault="001A21EF" w:rsidP="00281A7B">
            <w:pPr>
              <w:spacing w:before="60" w:after="60"/>
            </w:pPr>
          </w:p>
          <w:p w14:paraId="48DAFC97" w14:textId="77777777" w:rsidR="001A21EF" w:rsidRPr="008E3488" w:rsidRDefault="001A21EF" w:rsidP="00281A7B">
            <w:pPr>
              <w:spacing w:before="60" w:after="60"/>
            </w:pPr>
          </w:p>
        </w:tc>
      </w:tr>
    </w:tbl>
    <w:p w14:paraId="2061BDFC" w14:textId="77777777" w:rsidR="001A21EF" w:rsidRDefault="001A21EF" w:rsidP="001A21EF">
      <w:pPr>
        <w:rPr>
          <w:sz w:val="16"/>
          <w:szCs w:val="16"/>
        </w:rPr>
      </w:pPr>
    </w:p>
    <w:p w14:paraId="60C2227E" w14:textId="77777777" w:rsidR="001A21EF" w:rsidRDefault="001A21EF" w:rsidP="001A21E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5864"/>
      </w:tblGrid>
      <w:tr w:rsidR="001A21EF" w:rsidRPr="00497816" w14:paraId="7CC4E268" w14:textId="77777777" w:rsidTr="00281A7B">
        <w:tc>
          <w:tcPr>
            <w:tcW w:w="3209" w:type="dxa"/>
            <w:shd w:val="clear" w:color="auto" w:fill="auto"/>
          </w:tcPr>
          <w:p w14:paraId="12B23396" w14:textId="77777777" w:rsidR="001A21EF" w:rsidRPr="00497816" w:rsidRDefault="001A21EF" w:rsidP="00281A7B">
            <w:pPr>
              <w:spacing w:after="120"/>
            </w:pPr>
            <w:r w:rsidRPr="00497816">
              <w:t xml:space="preserve">Signed: (Manager/Administrator): </w:t>
            </w:r>
          </w:p>
        </w:tc>
        <w:tc>
          <w:tcPr>
            <w:tcW w:w="6419" w:type="dxa"/>
            <w:shd w:val="clear" w:color="auto" w:fill="auto"/>
          </w:tcPr>
          <w:p w14:paraId="5971C5FA" w14:textId="77777777" w:rsidR="001A21EF" w:rsidRPr="00497816" w:rsidRDefault="001A21EF" w:rsidP="00281A7B">
            <w:pPr>
              <w:spacing w:after="120"/>
            </w:pPr>
          </w:p>
        </w:tc>
      </w:tr>
      <w:tr w:rsidR="001A21EF" w:rsidRPr="00497816" w14:paraId="2197CDEE" w14:textId="77777777" w:rsidTr="00281A7B">
        <w:tc>
          <w:tcPr>
            <w:tcW w:w="3209" w:type="dxa"/>
            <w:shd w:val="clear" w:color="auto" w:fill="auto"/>
          </w:tcPr>
          <w:p w14:paraId="282EA0C6" w14:textId="77777777" w:rsidR="001A21EF" w:rsidRPr="00497816" w:rsidRDefault="001A21EF" w:rsidP="00281A7B">
            <w:pPr>
              <w:spacing w:after="120"/>
            </w:pPr>
            <w:r w:rsidRPr="00497816">
              <w:t>Name:</w:t>
            </w:r>
          </w:p>
        </w:tc>
        <w:tc>
          <w:tcPr>
            <w:tcW w:w="6419" w:type="dxa"/>
            <w:shd w:val="clear" w:color="auto" w:fill="auto"/>
          </w:tcPr>
          <w:p w14:paraId="1FDAA279" w14:textId="77777777" w:rsidR="001A21EF" w:rsidRPr="00497816" w:rsidRDefault="001A21EF" w:rsidP="00281A7B">
            <w:pPr>
              <w:spacing w:after="120"/>
            </w:pPr>
          </w:p>
        </w:tc>
      </w:tr>
      <w:tr w:rsidR="001A21EF" w:rsidRPr="00497816" w14:paraId="0A02E34C" w14:textId="77777777" w:rsidTr="00281A7B">
        <w:tc>
          <w:tcPr>
            <w:tcW w:w="3209" w:type="dxa"/>
            <w:shd w:val="clear" w:color="auto" w:fill="auto"/>
          </w:tcPr>
          <w:p w14:paraId="57C3F25C" w14:textId="373FBF35" w:rsidR="001A21EF" w:rsidRPr="00497816" w:rsidRDefault="001A21EF" w:rsidP="006F37AD">
            <w:pPr>
              <w:spacing w:after="120"/>
            </w:pPr>
            <w:r w:rsidRPr="00497816">
              <w:t>School/</w:t>
            </w:r>
            <w:r w:rsidR="006F37AD">
              <w:t>Function</w:t>
            </w:r>
            <w:r w:rsidRPr="00497816">
              <w:t>:</w:t>
            </w:r>
          </w:p>
        </w:tc>
        <w:tc>
          <w:tcPr>
            <w:tcW w:w="6419" w:type="dxa"/>
            <w:shd w:val="clear" w:color="auto" w:fill="auto"/>
          </w:tcPr>
          <w:p w14:paraId="13359787" w14:textId="77777777" w:rsidR="001A21EF" w:rsidRPr="00497816" w:rsidRDefault="001A21EF" w:rsidP="00281A7B">
            <w:pPr>
              <w:spacing w:after="120"/>
            </w:pPr>
          </w:p>
        </w:tc>
      </w:tr>
      <w:tr w:rsidR="001A21EF" w:rsidRPr="00497816" w14:paraId="78D5D8F2" w14:textId="77777777" w:rsidTr="00281A7B">
        <w:tc>
          <w:tcPr>
            <w:tcW w:w="3209" w:type="dxa"/>
            <w:shd w:val="clear" w:color="auto" w:fill="auto"/>
          </w:tcPr>
          <w:p w14:paraId="2BD69880" w14:textId="77777777" w:rsidR="001A21EF" w:rsidRPr="00497816" w:rsidRDefault="001A21EF" w:rsidP="00281A7B">
            <w:pPr>
              <w:spacing w:after="120"/>
            </w:pPr>
            <w:r w:rsidRPr="00497816">
              <w:t xml:space="preserve">Date: </w:t>
            </w:r>
          </w:p>
        </w:tc>
        <w:tc>
          <w:tcPr>
            <w:tcW w:w="6419" w:type="dxa"/>
            <w:shd w:val="clear" w:color="auto" w:fill="auto"/>
          </w:tcPr>
          <w:p w14:paraId="62A541B0" w14:textId="77777777" w:rsidR="001A21EF" w:rsidRPr="00497816" w:rsidRDefault="001A21EF" w:rsidP="00281A7B">
            <w:pPr>
              <w:spacing w:after="120"/>
            </w:pPr>
          </w:p>
        </w:tc>
      </w:tr>
    </w:tbl>
    <w:p w14:paraId="3EF0BE37" w14:textId="77777777" w:rsidR="001A21EF" w:rsidRDefault="001A21EF" w:rsidP="001A21EF">
      <w:pPr>
        <w:rPr>
          <w:rFonts w:ascii="Helvetica" w:hAnsi="Helvetica"/>
          <w:b/>
        </w:rPr>
      </w:pPr>
    </w:p>
    <w:p w14:paraId="34BE1906" w14:textId="77777777" w:rsidR="001A21EF" w:rsidRDefault="001A21EF" w:rsidP="001A21EF">
      <w:pPr>
        <w:rPr>
          <w:rFonts w:ascii="Helvetica" w:hAnsi="Helvetica"/>
          <w:b/>
        </w:rPr>
      </w:pPr>
    </w:p>
    <w:p w14:paraId="7BD2DB3C" w14:textId="77777777" w:rsidR="001A21EF" w:rsidRDefault="001A21EF" w:rsidP="001A21EF">
      <w:pPr>
        <w:rPr>
          <w:rFonts w:ascii="Helvetica" w:hAnsi="Helvetica"/>
          <w:sz w:val="16"/>
          <w:szCs w:val="16"/>
          <w:u w:val="single"/>
        </w:rPr>
      </w:pPr>
    </w:p>
    <w:p w14:paraId="633187C1" w14:textId="77777777" w:rsidR="001A21EF" w:rsidRDefault="001A21EF" w:rsidP="001A21EF">
      <w:pPr>
        <w:rPr>
          <w:rFonts w:ascii="Helvetica" w:hAnsi="Helvetica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921"/>
      </w:tblGrid>
      <w:tr w:rsidR="001A21EF" w:rsidRPr="00497816" w14:paraId="3AB5784C" w14:textId="77777777" w:rsidTr="00281A7B">
        <w:tc>
          <w:tcPr>
            <w:tcW w:w="3209" w:type="dxa"/>
            <w:shd w:val="clear" w:color="auto" w:fill="auto"/>
          </w:tcPr>
          <w:p w14:paraId="7E31D3CC" w14:textId="77777777" w:rsidR="001A21EF" w:rsidRPr="00497816" w:rsidRDefault="001A21EF" w:rsidP="00281A7B">
            <w:pPr>
              <w:spacing w:after="120"/>
            </w:pPr>
            <w:r w:rsidRPr="00497816">
              <w:t xml:space="preserve">Date reviewed: </w:t>
            </w:r>
          </w:p>
        </w:tc>
        <w:tc>
          <w:tcPr>
            <w:tcW w:w="6419" w:type="dxa"/>
            <w:shd w:val="clear" w:color="auto" w:fill="auto"/>
          </w:tcPr>
          <w:p w14:paraId="58972D66" w14:textId="77777777" w:rsidR="001A21EF" w:rsidRPr="00497816" w:rsidRDefault="001A21EF" w:rsidP="00281A7B">
            <w:pPr>
              <w:spacing w:after="120"/>
            </w:pPr>
          </w:p>
        </w:tc>
      </w:tr>
      <w:tr w:rsidR="001A21EF" w:rsidRPr="00497816" w14:paraId="45D54893" w14:textId="77777777" w:rsidTr="00281A7B">
        <w:tc>
          <w:tcPr>
            <w:tcW w:w="3209" w:type="dxa"/>
            <w:shd w:val="clear" w:color="auto" w:fill="auto"/>
          </w:tcPr>
          <w:p w14:paraId="5ED4D812" w14:textId="77777777" w:rsidR="001A21EF" w:rsidRPr="00497816" w:rsidRDefault="001A21EF" w:rsidP="00281A7B">
            <w:pPr>
              <w:spacing w:after="120"/>
            </w:pPr>
            <w:r w:rsidRPr="00497816">
              <w:t>Review comments:</w:t>
            </w:r>
          </w:p>
        </w:tc>
        <w:tc>
          <w:tcPr>
            <w:tcW w:w="6419" w:type="dxa"/>
            <w:shd w:val="clear" w:color="auto" w:fill="auto"/>
          </w:tcPr>
          <w:p w14:paraId="267209ED" w14:textId="77777777" w:rsidR="001A21EF" w:rsidRPr="00497816" w:rsidRDefault="001A21EF" w:rsidP="00281A7B">
            <w:pPr>
              <w:spacing w:after="120"/>
            </w:pPr>
          </w:p>
          <w:p w14:paraId="7FF38556" w14:textId="77777777" w:rsidR="001A21EF" w:rsidRPr="00497816" w:rsidRDefault="001A21EF" w:rsidP="00281A7B">
            <w:pPr>
              <w:spacing w:after="120"/>
            </w:pPr>
          </w:p>
          <w:p w14:paraId="3C4F35F2" w14:textId="77777777" w:rsidR="001A21EF" w:rsidRPr="00497816" w:rsidRDefault="001A21EF" w:rsidP="00281A7B">
            <w:pPr>
              <w:spacing w:after="120"/>
            </w:pPr>
          </w:p>
        </w:tc>
      </w:tr>
      <w:tr w:rsidR="001A21EF" w:rsidRPr="00497816" w14:paraId="3A35215A" w14:textId="77777777" w:rsidTr="00281A7B">
        <w:tc>
          <w:tcPr>
            <w:tcW w:w="3209" w:type="dxa"/>
            <w:shd w:val="clear" w:color="auto" w:fill="auto"/>
          </w:tcPr>
          <w:p w14:paraId="224E0A11" w14:textId="77777777" w:rsidR="001A21EF" w:rsidRPr="00497816" w:rsidRDefault="001A21EF" w:rsidP="00281A7B">
            <w:pPr>
              <w:spacing w:after="120"/>
            </w:pPr>
            <w:r w:rsidRPr="00497816">
              <w:t>Name/signature:</w:t>
            </w:r>
          </w:p>
        </w:tc>
        <w:tc>
          <w:tcPr>
            <w:tcW w:w="6419" w:type="dxa"/>
            <w:shd w:val="clear" w:color="auto" w:fill="auto"/>
          </w:tcPr>
          <w:p w14:paraId="26E4FFC6" w14:textId="77777777" w:rsidR="001A21EF" w:rsidRPr="00497816" w:rsidRDefault="001A21EF" w:rsidP="00281A7B">
            <w:pPr>
              <w:spacing w:after="120"/>
            </w:pPr>
          </w:p>
        </w:tc>
      </w:tr>
    </w:tbl>
    <w:p w14:paraId="234D4C0B" w14:textId="77777777" w:rsidR="001A21EF" w:rsidRPr="00497816" w:rsidRDefault="001A21EF" w:rsidP="001A21EF">
      <w:pPr>
        <w:rPr>
          <w:sz w:val="16"/>
          <w:szCs w:val="16"/>
          <w:u w:val="single"/>
        </w:rPr>
      </w:pPr>
    </w:p>
    <w:p w14:paraId="676B0D5F" w14:textId="77777777" w:rsidR="001A21EF" w:rsidRPr="00497816" w:rsidRDefault="001A21EF" w:rsidP="001A21EF">
      <w:r w:rsidRPr="00497816">
        <w:t xml:space="preserve">It is recommended that documents are checked annually. </w:t>
      </w:r>
    </w:p>
    <w:p w14:paraId="10ECEB61" w14:textId="7D6C616F" w:rsidR="001A21EF" w:rsidRPr="00497816" w:rsidRDefault="001A21EF" w:rsidP="001A21EF">
      <w:r w:rsidRPr="00497816">
        <w:t>Form to be retained by School/</w:t>
      </w:r>
      <w:r w:rsidR="006F37AD">
        <w:t xml:space="preserve">Function </w:t>
      </w:r>
      <w:r w:rsidRPr="00497816">
        <w:t xml:space="preserve">until such time as refresher training has been completed. All staff training should be logged on Trent. </w:t>
      </w:r>
    </w:p>
    <w:p w14:paraId="6C0E90FF" w14:textId="77777777" w:rsidR="001A21EF" w:rsidRPr="00497816" w:rsidRDefault="001A21EF" w:rsidP="001A21EF">
      <w:pPr>
        <w:rPr>
          <w:sz w:val="16"/>
          <w:szCs w:val="16"/>
          <w:u w:val="single"/>
        </w:rPr>
      </w:pPr>
    </w:p>
    <w:p w14:paraId="05DD7FA6" w14:textId="77777777" w:rsidR="001A21EF" w:rsidRDefault="001A21EF" w:rsidP="001A21EF">
      <w:pPr>
        <w:rPr>
          <w:rFonts w:ascii="Helvetica" w:hAnsi="Helvetica"/>
          <w:sz w:val="16"/>
          <w:szCs w:val="16"/>
          <w:u w:val="single"/>
        </w:rPr>
      </w:pPr>
    </w:p>
    <w:p w14:paraId="1D76C445" w14:textId="77777777" w:rsidR="001A21EF" w:rsidRDefault="001A21EF"/>
    <w:sectPr w:rsidR="001A21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02BE3" w14:textId="77777777" w:rsidR="00497816" w:rsidRDefault="00497816" w:rsidP="00497816">
      <w:pPr>
        <w:spacing w:before="0" w:line="240" w:lineRule="auto"/>
      </w:pPr>
      <w:r>
        <w:separator/>
      </w:r>
    </w:p>
  </w:endnote>
  <w:endnote w:type="continuationSeparator" w:id="0">
    <w:p w14:paraId="04DCC089" w14:textId="77777777" w:rsidR="00497816" w:rsidRDefault="00497816" w:rsidP="004978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fra Light">
    <w:altName w:val="Arial"/>
    <w:panose1 w:val="020B0403020203020204"/>
    <w:charset w:val="00"/>
    <w:family w:val="swiss"/>
    <w:pitch w:val="variable"/>
    <w:sig w:usb0="A00002EF" w:usb1="5000205B" w:usb2="00000008" w:usb3="00000000" w:csb0="0000009F" w:csb1="00000000"/>
  </w:font>
  <w:font w:name="Effra">
    <w:altName w:val="Arial"/>
    <w:panose1 w:val="020B0603020203020204"/>
    <w:charset w:val="00"/>
    <w:family w:val="swiss"/>
    <w:pitch w:val="variable"/>
    <w:sig w:usb0="A00002EF" w:usb1="5000205B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dg Vesta">
    <w:panose1 w:val="02000503060000020004"/>
    <w:charset w:val="00"/>
    <w:family w:val="auto"/>
    <w:pitch w:val="variable"/>
    <w:sig w:usb0="A00000EF" w:usb1="4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89802" w14:textId="77777777" w:rsidR="00E348F4" w:rsidRDefault="00E348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97816" w:rsidRPr="00497816" w14:paraId="00657161" w14:textId="77777777" w:rsidTr="00497816">
      <w:tc>
        <w:tcPr>
          <w:tcW w:w="3005" w:type="dxa"/>
        </w:tcPr>
        <w:p w14:paraId="71A3FE8C" w14:textId="77777777" w:rsidR="00497816" w:rsidRPr="00497816" w:rsidRDefault="00497816">
          <w:pPr>
            <w:pStyle w:val="Footer"/>
            <w:rPr>
              <w:sz w:val="18"/>
              <w:szCs w:val="18"/>
            </w:rPr>
          </w:pPr>
          <w:r w:rsidRPr="00497816">
            <w:rPr>
              <w:sz w:val="18"/>
              <w:szCs w:val="18"/>
            </w:rPr>
            <w:t>University Driver Record Form</w:t>
          </w:r>
        </w:p>
      </w:tc>
      <w:tc>
        <w:tcPr>
          <w:tcW w:w="3005" w:type="dxa"/>
        </w:tcPr>
        <w:p w14:paraId="3B692244" w14:textId="77777777" w:rsidR="00497816" w:rsidRPr="00497816" w:rsidRDefault="00497816" w:rsidP="00497816">
          <w:pPr>
            <w:pStyle w:val="Footer"/>
            <w:jc w:val="center"/>
            <w:rPr>
              <w:sz w:val="18"/>
              <w:szCs w:val="18"/>
            </w:rPr>
          </w:pPr>
          <w:r w:rsidRPr="00497816">
            <w:rPr>
              <w:sz w:val="18"/>
              <w:szCs w:val="18"/>
            </w:rPr>
            <w:fldChar w:fldCharType="begin"/>
          </w:r>
          <w:r w:rsidRPr="00497816">
            <w:rPr>
              <w:sz w:val="18"/>
              <w:szCs w:val="18"/>
            </w:rPr>
            <w:instrText xml:space="preserve"> PAGE   \* MERGEFORMAT </w:instrText>
          </w:r>
          <w:r w:rsidRPr="00497816">
            <w:rPr>
              <w:sz w:val="18"/>
              <w:szCs w:val="18"/>
            </w:rPr>
            <w:fldChar w:fldCharType="separate"/>
          </w:r>
          <w:r w:rsidR="00686A53">
            <w:rPr>
              <w:noProof/>
              <w:sz w:val="18"/>
              <w:szCs w:val="18"/>
            </w:rPr>
            <w:t>1</w:t>
          </w:r>
          <w:r w:rsidRPr="00497816">
            <w:rPr>
              <w:noProof/>
              <w:sz w:val="18"/>
              <w:szCs w:val="18"/>
            </w:rPr>
            <w:fldChar w:fldCharType="end"/>
          </w:r>
        </w:p>
      </w:tc>
      <w:tc>
        <w:tcPr>
          <w:tcW w:w="3006" w:type="dxa"/>
        </w:tcPr>
        <w:p w14:paraId="4B5469A3" w14:textId="73BF4D47" w:rsidR="00497816" w:rsidRPr="00497816" w:rsidRDefault="00E348F4" w:rsidP="00E348F4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May </w:t>
          </w:r>
          <w:r w:rsidR="00497816">
            <w:rPr>
              <w:sz w:val="18"/>
              <w:szCs w:val="18"/>
            </w:rPr>
            <w:t>2016</w:t>
          </w:r>
        </w:p>
      </w:tc>
    </w:tr>
  </w:tbl>
  <w:p w14:paraId="4EBB3D93" w14:textId="77777777" w:rsidR="00497816" w:rsidRDefault="004978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39DE1" w14:textId="77777777" w:rsidR="00E348F4" w:rsidRDefault="00E348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C50C8" w14:textId="77777777" w:rsidR="00497816" w:rsidRDefault="00497816" w:rsidP="00497816">
      <w:pPr>
        <w:spacing w:before="0" w:line="240" w:lineRule="auto"/>
      </w:pPr>
      <w:r>
        <w:separator/>
      </w:r>
    </w:p>
  </w:footnote>
  <w:footnote w:type="continuationSeparator" w:id="0">
    <w:p w14:paraId="4B49556A" w14:textId="77777777" w:rsidR="00497816" w:rsidRDefault="00497816" w:rsidP="004978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F2F2" w14:textId="77777777" w:rsidR="00E348F4" w:rsidRDefault="00E348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4AA35" w14:textId="77777777" w:rsidR="00E348F4" w:rsidRDefault="00E348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84EFD" w14:textId="77777777" w:rsidR="00E348F4" w:rsidRDefault="00E348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2B5286"/>
    <w:multiLevelType w:val="multilevel"/>
    <w:tmpl w:val="15CC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D45BC"/>
    <w:multiLevelType w:val="multilevel"/>
    <w:tmpl w:val="425298F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Appendix %7:"/>
      <w:lvlJc w:val="left"/>
      <w:pPr>
        <w:ind w:left="8789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E0056DF"/>
    <w:multiLevelType w:val="hybridMultilevel"/>
    <w:tmpl w:val="95E4D664"/>
    <w:lvl w:ilvl="0" w:tplc="7D082598">
      <w:start w:val="1"/>
      <w:numFmt w:val="decimal"/>
      <w:pStyle w:val="BodyText"/>
      <w:lvlText w:val="%1."/>
      <w:lvlJc w:val="left"/>
      <w:pPr>
        <w:ind w:left="644" w:hanging="360"/>
      </w:pPr>
      <w:rPr>
        <w:b w:val="0"/>
        <w:i w:val="0"/>
        <w:color w:val="auto"/>
        <w:sz w:val="21"/>
        <w:szCs w:val="21"/>
      </w:rPr>
    </w:lvl>
    <w:lvl w:ilvl="1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b w:val="0"/>
        <w:color w:val="auto"/>
      </w:r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EF"/>
    <w:rsid w:val="001A21EF"/>
    <w:rsid w:val="0048543C"/>
    <w:rsid w:val="00497816"/>
    <w:rsid w:val="006165FD"/>
    <w:rsid w:val="00686A53"/>
    <w:rsid w:val="0069670D"/>
    <w:rsid w:val="006F37AD"/>
    <w:rsid w:val="00A8326B"/>
    <w:rsid w:val="00E3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31A87D"/>
  <w15:chartTrackingRefBased/>
  <w15:docId w15:val="{28E9F82C-B9C1-4D64-A8A5-38139ED7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1EF"/>
    <w:pPr>
      <w:spacing w:before="120" w:after="0" w:line="280" w:lineRule="atLeas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1A21EF"/>
    <w:pPr>
      <w:keepNext/>
      <w:keepLines/>
      <w:numPr>
        <w:numId w:val="1"/>
      </w:numPr>
      <w:spacing w:before="480" w:after="60" w:line="192" w:lineRule="auto"/>
      <w:outlineLvl w:val="0"/>
    </w:pPr>
    <w:rPr>
      <w:rFonts w:ascii="Effra" w:eastAsia="Times New Roman" w:hAnsi="Effra" w:cs="Arial"/>
      <w:b/>
      <w:bCs/>
      <w:caps/>
      <w:color w:val="5B9BD5" w:themeColor="accent1"/>
      <w:kern w:val="32"/>
      <w:sz w:val="48"/>
      <w:szCs w:val="32"/>
    </w:rPr>
  </w:style>
  <w:style w:type="paragraph" w:styleId="Heading2">
    <w:name w:val="heading 2"/>
    <w:next w:val="Normal"/>
    <w:link w:val="Heading2Char"/>
    <w:qFormat/>
    <w:rsid w:val="001A21EF"/>
    <w:pPr>
      <w:numPr>
        <w:ilvl w:val="1"/>
        <w:numId w:val="1"/>
      </w:num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5B9BD5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1A21EF"/>
    <w:pPr>
      <w:keepNext/>
      <w:numPr>
        <w:ilvl w:val="2"/>
        <w:numId w:val="1"/>
      </w:numPr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1A21E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21E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1A21E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Heading2"/>
    <w:next w:val="Normal"/>
    <w:link w:val="Heading7Char"/>
    <w:unhideWhenUsed/>
    <w:qFormat/>
    <w:rsid w:val="001A21EF"/>
    <w:pPr>
      <w:pageBreakBefore/>
      <w:numPr>
        <w:ilvl w:val="6"/>
      </w:numPr>
      <w:spacing w:before="200"/>
      <w:outlineLvl w:val="6"/>
    </w:pPr>
    <w:rPr>
      <w:rFonts w:asciiTheme="majorHAnsi" w:eastAsiaTheme="majorEastAsia" w:hAnsiTheme="majorHAnsi" w:cstheme="majorBidi"/>
      <w:bCs/>
      <w:iCs w:val="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A21E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21E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1EF"/>
    <w:rPr>
      <w:rFonts w:ascii="Effra" w:eastAsia="Times New Roman" w:hAnsi="Effra" w:cs="Arial"/>
      <w:b/>
      <w:bCs/>
      <w:caps/>
      <w:color w:val="5B9BD5" w:themeColor="accent1"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1A21EF"/>
    <w:rPr>
      <w:rFonts w:ascii="Effra" w:eastAsia="Times New Roman" w:hAnsi="Effra" w:cs="Arial"/>
      <w:b/>
      <w:iCs/>
      <w:color w:val="5B9BD5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1A21EF"/>
    <w:rPr>
      <w:rFonts w:ascii="Effra" w:eastAsia="Times New Roman" w:hAnsi="Effra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A21EF"/>
    <w:rPr>
      <w:rFonts w:asciiTheme="majorHAnsi" w:eastAsiaTheme="majorEastAsia" w:hAnsiTheme="majorHAnsi" w:cstheme="majorBidi"/>
      <w:b/>
      <w:bCs/>
      <w:i/>
      <w:iCs/>
      <w:color w:val="5B9BD5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1A21EF"/>
    <w:rPr>
      <w:rFonts w:asciiTheme="majorHAnsi" w:eastAsiaTheme="majorEastAsia" w:hAnsiTheme="majorHAnsi" w:cstheme="majorBidi"/>
      <w:color w:val="1F4D78" w:themeColor="accent1" w:themeShade="7F"/>
      <w:lang w:eastAsia="en-GB"/>
    </w:rPr>
  </w:style>
  <w:style w:type="character" w:customStyle="1" w:styleId="Heading6Char">
    <w:name w:val="Heading 6 Char"/>
    <w:basedOn w:val="DefaultParagraphFont"/>
    <w:link w:val="Heading6"/>
    <w:rsid w:val="001A21EF"/>
    <w:rPr>
      <w:rFonts w:asciiTheme="majorHAnsi" w:eastAsiaTheme="majorEastAsia" w:hAnsiTheme="majorHAnsi" w:cstheme="majorBidi"/>
      <w:i/>
      <w:iCs/>
      <w:color w:val="1F4D78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rsid w:val="001A21EF"/>
    <w:rPr>
      <w:rFonts w:asciiTheme="majorHAnsi" w:eastAsiaTheme="majorEastAsia" w:hAnsiTheme="majorHAnsi" w:cstheme="majorBidi"/>
      <w:b/>
      <w:bCs/>
      <w:color w:val="5B9BD5" w:themeColor="accent1"/>
      <w:kern w:val="32"/>
      <w:sz w:val="36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1A21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1A21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A21EF"/>
    <w:rPr>
      <w:color w:val="0563C1" w:themeColor="hyperlink"/>
      <w:u w:val="single"/>
    </w:rPr>
  </w:style>
  <w:style w:type="paragraph" w:customStyle="1" w:styleId="SCPAppendixheading">
    <w:name w:val="SCP Appendix heading"/>
    <w:basedOn w:val="Heading7"/>
    <w:qFormat/>
    <w:rsid w:val="001A21EF"/>
    <w:rPr>
      <w:rFonts w:asciiTheme="minorHAnsi" w:hAnsiTheme="minorHAnsi"/>
      <w:noProof/>
      <w:lang w:eastAsia="en-GB"/>
    </w:rPr>
  </w:style>
  <w:style w:type="paragraph" w:styleId="BodyText">
    <w:name w:val="Body Text"/>
    <w:basedOn w:val="Normal"/>
    <w:link w:val="BodyTextChar"/>
    <w:rsid w:val="001A21EF"/>
    <w:pPr>
      <w:numPr>
        <w:numId w:val="2"/>
      </w:numPr>
      <w:tabs>
        <w:tab w:val="left" w:pos="851"/>
      </w:tabs>
      <w:spacing w:before="0" w:after="240" w:line="240" w:lineRule="auto"/>
      <w:ind w:left="851" w:hanging="425"/>
    </w:pPr>
    <w:rPr>
      <w:rFonts w:ascii="Rdg Vesta" w:hAnsi="Rdg Vesta"/>
      <w:sz w:val="21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1A21EF"/>
    <w:rPr>
      <w:rFonts w:ascii="Rdg Vesta" w:eastAsia="Times New Roman" w:hAnsi="Rdg Vesta" w:cs="Times New Roman"/>
      <w:sz w:val="21"/>
      <w:szCs w:val="20"/>
    </w:rPr>
  </w:style>
  <w:style w:type="paragraph" w:customStyle="1" w:styleId="UoRUnitname">
    <w:name w:val="UoR Unit name"/>
    <w:rsid w:val="001A21EF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49781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816"/>
    <w:rPr>
      <w:rFonts w:ascii="Effra Light" w:eastAsia="Times New Roman" w:hAnsi="Effra Light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97816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16"/>
    <w:rPr>
      <w:rFonts w:ascii="Effra Light" w:eastAsia="Times New Roman" w:hAnsi="Effra Light" w:cs="Times New Roman"/>
      <w:lang w:eastAsia="en-GB"/>
    </w:rPr>
  </w:style>
  <w:style w:type="table" w:styleId="TableGrid">
    <w:name w:val="Table Grid"/>
    <w:basedOn w:val="TableNormal"/>
    <w:uiPriority w:val="39"/>
    <w:rsid w:val="0049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7A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7A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irect.gov.uk/en/Motoring/DriverLicensing/index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employing-people-to-driv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831AD31A5546B60B5F3D3671B408" ma:contentTypeVersion="0" ma:contentTypeDescription="Create a new document." ma:contentTypeScope="" ma:versionID="5c0de62065fe1b3444e1f1fcf91b3e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4C06F-9E84-469C-910E-416FC2D25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18B571-7AD8-4E81-95A8-8205792B3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E0111-B556-4FB1-8545-0A4878AD2CD5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Simpson</dc:creator>
  <cp:keywords/>
  <dc:description/>
  <cp:lastModifiedBy>Moira Simpson</cp:lastModifiedBy>
  <cp:revision>2</cp:revision>
  <cp:lastPrinted>2016-05-20T14:03:00Z</cp:lastPrinted>
  <dcterms:created xsi:type="dcterms:W3CDTF">2016-05-20T14:16:00Z</dcterms:created>
  <dcterms:modified xsi:type="dcterms:W3CDTF">2016-05-20T14:16:00Z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0x010100F325831AD31A5546B60B5F3D3671B408</vt:lpwstr>
  </property>
</Properties>
</file>