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48DA" w14:textId="4D4185C3" w:rsidR="00B3307D" w:rsidRDefault="004616D1" w:rsidP="00B3307D">
      <w:pPr>
        <w:rPr>
          <w:rFonts w:cstheme="minorHAnsi"/>
          <w:b/>
          <w:sz w:val="22"/>
        </w:rPr>
      </w:pPr>
      <w:r w:rsidRPr="004616D1">
        <w:rPr>
          <w:b/>
          <w:noProof/>
          <w:lang w:eastAsia="en-GB"/>
        </w:rPr>
        <w:drawing>
          <wp:anchor distT="0" distB="0" distL="114300" distR="114300" simplePos="0" relativeHeight="251659264" behindDoc="0" locked="0" layoutInCell="1" allowOverlap="1" wp14:anchorId="2EE2B569" wp14:editId="2497B151">
            <wp:simplePos x="0" y="0"/>
            <wp:positionH relativeFrom="margin">
              <wp:align>right</wp:align>
            </wp:positionH>
            <wp:positionV relativeFrom="page">
              <wp:posOffset>222250</wp:posOffset>
            </wp:positionV>
            <wp:extent cx="1511300" cy="492760"/>
            <wp:effectExtent l="0" t="0" r="0" b="2540"/>
            <wp:wrapNone/>
            <wp:docPr id="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1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07D">
        <w:rPr>
          <w:rFonts w:cstheme="minorHAnsi"/>
          <w:b/>
          <w:sz w:val="22"/>
        </w:rPr>
        <w:t xml:space="preserve">TRA1 – International Travel </w:t>
      </w:r>
      <w:r w:rsidR="003831F0">
        <w:rPr>
          <w:rFonts w:cstheme="minorHAnsi"/>
          <w:b/>
          <w:sz w:val="22"/>
        </w:rPr>
        <w:t>Risk Assessment</w:t>
      </w:r>
    </w:p>
    <w:p w14:paraId="6474ED20" w14:textId="77777777" w:rsidR="00B3307D" w:rsidRDefault="00B3307D" w:rsidP="00B3307D">
      <w:pPr>
        <w:rPr>
          <w:rFonts w:cstheme="minorHAnsi"/>
          <w:b/>
          <w:sz w:val="22"/>
        </w:rPr>
      </w:pPr>
    </w:p>
    <w:p w14:paraId="1E729209" w14:textId="3F1B27D4" w:rsidR="00AA48C2" w:rsidRPr="00B3307D" w:rsidRDefault="001B34E5" w:rsidP="485DAF3D">
      <w:pPr>
        <w:rPr>
          <w:b/>
          <w:bCs/>
          <w:sz w:val="20"/>
          <w:szCs w:val="20"/>
        </w:rPr>
      </w:pPr>
      <w:r>
        <w:rPr>
          <w:noProof/>
        </w:rPr>
        <mc:AlternateContent>
          <mc:Choice Requires="wps">
            <w:drawing>
              <wp:inline distT="0" distB="0" distL="0" distR="0" wp14:anchorId="35B953FD" wp14:editId="23C9D85C">
                <wp:extent cx="1828800" cy="1104900"/>
                <wp:effectExtent l="0" t="0" r="22860" b="19050"/>
                <wp:docPr id="450852091" name="Text Box 1"/>
                <wp:cNvGraphicFramePr/>
                <a:graphic xmlns:a="http://schemas.openxmlformats.org/drawingml/2006/main">
                  <a:graphicData uri="http://schemas.microsoft.com/office/word/2010/wordprocessingShape">
                    <wps:wsp>
                      <wps:cNvSpPr txBox="1"/>
                      <wps:spPr>
                        <a:xfrm>
                          <a:off x="0" y="0"/>
                          <a:ext cx="1828800" cy="1104900"/>
                        </a:xfrm>
                        <a:prstGeom prst="rect">
                          <a:avLst/>
                        </a:prstGeom>
                        <a:noFill/>
                        <a:ln w="6350">
                          <a:solidFill>
                            <a:prstClr val="black"/>
                          </a:solidFill>
                        </a:ln>
                      </wps:spPr>
                      <wps:txb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on University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2"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B953FD" id="_x0000_t202" coordsize="21600,21600" o:spt="202" path="m,l,21600r21600,l21600,xe">
                <v:stroke joinstyle="miter"/>
                <v:path gradientshapeok="t" o:connecttype="rect"/>
              </v:shapetype>
              <v:shape id="Text Box 1" o:spid="_x0000_s1026" type="#_x0000_t202" style="width:2in;height: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" filled="f" strokeweight=".5pt">
                <v:textbo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on University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3"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v:textbox>
                <w10:anchorlock/>
              </v:shape>
            </w:pict>
          </mc:Fallback>
        </mc:AlternateContent>
      </w:r>
      <w:r w:rsidR="00AA48C2" w:rsidRPr="00B0180E">
        <w:rPr>
          <w:b/>
          <w:bCs/>
          <w:color w:val="ED0000"/>
          <w:sz w:val="20"/>
          <w:szCs w:val="20"/>
        </w:rPr>
        <w:t xml:space="preserve">PLEASE ENSURE YOU HAVE READ THE UNIVERSITY </w:t>
      </w:r>
      <w:hyperlink r:id="rId14">
        <w:r w:rsidR="00E040D7">
          <w:rPr>
            <w:rStyle w:val="Hyperlink"/>
            <w:b/>
            <w:bCs/>
            <w:sz w:val="20"/>
            <w:szCs w:val="20"/>
          </w:rPr>
          <w:t>SAFETY CODE OF PRACTICE (COP) 38 – OVERSEAS TRAVEL</w:t>
        </w:r>
      </w:hyperlink>
      <w:r w:rsidR="00AA48C2" w:rsidRPr="00B0180E">
        <w:rPr>
          <w:b/>
          <w:bCs/>
          <w:color w:val="ED0000"/>
          <w:sz w:val="20"/>
          <w:szCs w:val="20"/>
        </w:rPr>
        <w:t xml:space="preserve"> </w:t>
      </w:r>
      <w:r w:rsidRPr="00B0180E">
        <w:rPr>
          <w:b/>
          <w:bCs/>
          <w:color w:val="ED0000"/>
          <w:sz w:val="20"/>
          <w:szCs w:val="20"/>
        </w:rPr>
        <w:t xml:space="preserve">AND IF RELEVANT </w:t>
      </w:r>
      <w:hyperlink r:id="rId15">
        <w:r w:rsidR="00E040D7">
          <w:rPr>
            <w:rStyle w:val="Hyperlink"/>
            <w:b/>
            <w:bCs/>
            <w:sz w:val="20"/>
            <w:szCs w:val="20"/>
          </w:rPr>
          <w:t>COP 32 FIELDWORK</w:t>
        </w:r>
      </w:hyperlink>
      <w:r w:rsidR="00704660" w:rsidRPr="485DAF3D">
        <w:rPr>
          <w:rStyle w:val="Hyperlink"/>
          <w:b/>
          <w:bCs/>
          <w:sz w:val="20"/>
          <w:szCs w:val="20"/>
        </w:rPr>
        <w:t xml:space="preserve"> </w:t>
      </w:r>
      <w:r w:rsidRPr="00B0180E">
        <w:rPr>
          <w:rStyle w:val="Hyperlink"/>
          <w:b/>
          <w:bCs/>
          <w:color w:val="ED0000"/>
          <w:sz w:val="20"/>
          <w:szCs w:val="20"/>
          <w:u w:val="none"/>
        </w:rPr>
        <w:t>PRIOR TO COMPLETING THIS FORM.</w:t>
      </w:r>
    </w:p>
    <w:p w14:paraId="11371F0A" w14:textId="26B93C8C" w:rsidR="00D1065D" w:rsidRPr="003B2F96" w:rsidRDefault="00D1065D" w:rsidP="001B34E5">
      <w:pPr>
        <w:jc w:val="center"/>
        <w:rPr>
          <w:rFonts w:cstheme="minorHAnsi"/>
          <w:b/>
          <w:sz w:val="32"/>
          <w:szCs w:val="32"/>
        </w:rPr>
      </w:pPr>
      <w:r>
        <w:rPr>
          <w:rFonts w:cstheme="minorHAnsi"/>
          <w:b/>
          <w:sz w:val="32"/>
          <w:szCs w:val="32"/>
        </w:rPr>
        <w:t>International Travel:</w:t>
      </w:r>
      <w:r w:rsidRPr="003B2F96">
        <w:rPr>
          <w:rFonts w:cstheme="minorHAnsi"/>
          <w:b/>
          <w:sz w:val="32"/>
          <w:szCs w:val="32"/>
        </w:rPr>
        <w:t xml:space="preserve"> </w:t>
      </w:r>
      <w:r>
        <w:rPr>
          <w:rFonts w:cstheme="minorHAnsi"/>
          <w:b/>
          <w:sz w:val="32"/>
          <w:szCs w:val="32"/>
        </w:rPr>
        <w:t>Traveller Details</w:t>
      </w:r>
      <w:r w:rsidRPr="003B2F96">
        <w:rPr>
          <w:rFonts w:cstheme="minorHAnsi"/>
          <w:b/>
          <w:sz w:val="32"/>
          <w:szCs w:val="32"/>
        </w:rPr>
        <w:t xml:space="preserve"> </w:t>
      </w:r>
      <w:r>
        <w:rPr>
          <w:rFonts w:cstheme="minorHAnsi"/>
          <w:b/>
          <w:sz w:val="32"/>
          <w:szCs w:val="32"/>
        </w:rPr>
        <w:t>(PART A)</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0AAE707E" w14:textId="77777777" w:rsidR="00D1065D" w:rsidRDefault="00D1065D" w:rsidP="00D1065D">
      <w:pPr>
        <w:tabs>
          <w:tab w:val="left" w:pos="7155"/>
          <w:tab w:val="left" w:pos="9540"/>
          <w:tab w:val="left" w:pos="10830"/>
          <w:tab w:val="left" w:pos="12150"/>
        </w:tabs>
        <w:rPr>
          <w:rFonts w:cstheme="minorHAnsi"/>
          <w:b/>
          <w:sz w:val="22"/>
        </w:rPr>
      </w:pPr>
      <w:r>
        <w:rPr>
          <w:rFonts w:cstheme="minorHAnsi"/>
          <w:b/>
          <w:sz w:val="22"/>
        </w:rPr>
        <w:t xml:space="preserve">In this section, you will provide information about the traveller(s), the destination(s) of travel and safety arrangements while travelling. </w:t>
      </w:r>
    </w:p>
    <w:p w14:paraId="611E4B8B" w14:textId="32744C41" w:rsidR="00D1065D" w:rsidRPr="00A305D7" w:rsidRDefault="00D1065D" w:rsidP="00D919BF">
      <w:pPr>
        <w:pStyle w:val="Heading1"/>
      </w:pPr>
      <w:r w:rsidRPr="00A305D7">
        <w:t>Traveller Details</w:t>
      </w:r>
      <w:r w:rsidR="00B0180E">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4536"/>
        <w:gridCol w:w="2977"/>
      </w:tblGrid>
      <w:tr w:rsidR="00D1065D" w:rsidRPr="003B2F96" w14:paraId="29EF5933" w14:textId="77777777" w:rsidTr="00615E92">
        <w:trPr>
          <w:cantSplit/>
          <w:trHeight w:val="1192"/>
        </w:trPr>
        <w:tc>
          <w:tcPr>
            <w:tcW w:w="8075" w:type="dxa"/>
            <w:tcBorders>
              <w:right w:val="single" w:sz="8" w:space="0" w:color="auto"/>
            </w:tcBorders>
            <w:shd w:val="clear" w:color="auto" w:fill="F2F2F2" w:themeFill="background1" w:themeFillShade="F2"/>
          </w:tcPr>
          <w:p w14:paraId="6244EF0F" w14:textId="2E2F9549" w:rsidR="00D1065D" w:rsidRPr="003B2F96" w:rsidRDefault="00D1065D" w:rsidP="00527CC5">
            <w:pPr>
              <w:rPr>
                <w:rFonts w:cstheme="minorHAnsi"/>
                <w:bCs/>
                <w:i/>
                <w:iCs/>
                <w:sz w:val="20"/>
                <w:szCs w:val="20"/>
              </w:rPr>
            </w:pPr>
            <w:r w:rsidRPr="003B2F96">
              <w:rPr>
                <w:rFonts w:cstheme="minorHAnsi"/>
                <w:b/>
                <w:sz w:val="20"/>
                <w:szCs w:val="20"/>
              </w:rPr>
              <w:t xml:space="preserve">Name(s) of </w:t>
            </w:r>
            <w:r>
              <w:rPr>
                <w:rFonts w:cstheme="minorHAnsi"/>
                <w:b/>
                <w:sz w:val="20"/>
                <w:szCs w:val="20"/>
              </w:rPr>
              <w:t>Traveller</w:t>
            </w:r>
            <w:r w:rsidRPr="003B2F96">
              <w:rPr>
                <w:rFonts w:cstheme="minorHAnsi"/>
                <w:b/>
                <w:sz w:val="20"/>
                <w:szCs w:val="20"/>
              </w:rPr>
              <w:t xml:space="preserve"> and status:</w:t>
            </w:r>
            <w:r w:rsidRPr="002411ED">
              <w:rPr>
                <w:rFonts w:cstheme="minorHAnsi"/>
                <w:b/>
                <w:sz w:val="20"/>
                <w:szCs w:val="20"/>
              </w:rPr>
              <w:t xml:space="preserve"> </w:t>
            </w:r>
            <w:r w:rsidRPr="002411ED">
              <w:rPr>
                <w:rFonts w:cstheme="minorHAnsi"/>
                <w:bCs/>
                <w:i/>
                <w:iCs/>
                <w:sz w:val="20"/>
                <w:szCs w:val="20"/>
              </w:rPr>
              <w:t>If a field trip or group leader is completing this form, please provide the number of students travelling.</w:t>
            </w:r>
          </w:p>
        </w:tc>
        <w:tc>
          <w:tcPr>
            <w:tcW w:w="4536" w:type="dxa"/>
            <w:tcBorders>
              <w:right w:val="single" w:sz="8" w:space="0" w:color="auto"/>
            </w:tcBorders>
          </w:tcPr>
          <w:p w14:paraId="0993EAF1" w14:textId="77777777" w:rsidR="00D1065D" w:rsidRPr="003B2F96" w:rsidRDefault="00D1065D" w:rsidP="00527CC5">
            <w:pPr>
              <w:pStyle w:val="Sectionheading"/>
              <w:spacing w:line="276" w:lineRule="auto"/>
              <w:rPr>
                <w:rFonts w:asciiTheme="minorHAnsi" w:hAnsiTheme="minorHAnsi" w:cstheme="minorHAnsi"/>
                <w:sz w:val="20"/>
                <w:szCs w:val="20"/>
              </w:rPr>
            </w:pPr>
            <w:r w:rsidRPr="003B2F96">
              <w:rPr>
                <w:rFonts w:asciiTheme="minorHAnsi" w:hAnsiTheme="minorHAnsi" w:cstheme="minorHAnsi"/>
                <w:sz w:val="20"/>
                <w:szCs w:val="20"/>
              </w:rPr>
              <w:t>Name:</w:t>
            </w:r>
            <w:r>
              <w:rPr>
                <w:rFonts w:asciiTheme="minorHAnsi" w:hAnsiTheme="minorHAnsi" w:cstheme="minorHAnsi"/>
                <w:sz w:val="20"/>
                <w:szCs w:val="20"/>
              </w:rPr>
              <w:t xml:space="preserve"> </w:t>
            </w:r>
          </w:p>
        </w:tc>
        <w:tc>
          <w:tcPr>
            <w:tcW w:w="2977" w:type="dxa"/>
            <w:tcBorders>
              <w:right w:val="single" w:sz="8" w:space="0" w:color="auto"/>
            </w:tcBorders>
          </w:tcPr>
          <w:p w14:paraId="0AA8E6E3" w14:textId="287B6EDA" w:rsidR="00D1065D" w:rsidRDefault="00336B6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68270563"/>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Staff</w:t>
            </w:r>
          </w:p>
          <w:p w14:paraId="0CAE42F2" w14:textId="20E7EFB3" w:rsidR="00D1065D" w:rsidRDefault="00336B6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630597486"/>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Undergraduate Student </w:t>
            </w:r>
          </w:p>
          <w:p w14:paraId="144B0566" w14:textId="458D5B2C" w:rsidR="00D1065D" w:rsidRDefault="00336B6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25870232"/>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Post Graduate Research </w:t>
            </w:r>
          </w:p>
          <w:p w14:paraId="1D1AD879" w14:textId="431D73DE" w:rsidR="00D1065D" w:rsidRPr="003B2F96" w:rsidRDefault="00336B6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25942865"/>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Post Graduate Taught</w:t>
            </w:r>
            <w:r w:rsidR="00D1065D">
              <w:rPr>
                <w:rFonts w:ascii="Effra Light" w:hAnsi="Effra Light" w:cs="Effra Light"/>
                <w:sz w:val="18"/>
                <w:szCs w:val="18"/>
                <w:lang w:val="en-US"/>
              </w:rPr>
              <w:t xml:space="preserve"> </w:t>
            </w:r>
          </w:p>
        </w:tc>
      </w:tr>
      <w:tr w:rsidR="00D1065D" w:rsidRPr="003B2F96" w14:paraId="28A2A69B" w14:textId="77777777" w:rsidTr="00BA05D1">
        <w:trPr>
          <w:cantSplit/>
          <w:trHeight w:val="457"/>
        </w:trPr>
        <w:tc>
          <w:tcPr>
            <w:tcW w:w="8075" w:type="dxa"/>
            <w:tcBorders>
              <w:right w:val="single" w:sz="8" w:space="0" w:color="auto"/>
            </w:tcBorders>
            <w:shd w:val="clear" w:color="auto" w:fill="F2F2F2" w:themeFill="background1" w:themeFillShade="F2"/>
          </w:tcPr>
          <w:p w14:paraId="5E3DB8B1" w14:textId="5897D67C" w:rsidR="00D1065D" w:rsidRPr="003B2F96" w:rsidRDefault="00D1065D" w:rsidP="00527CC5">
            <w:pPr>
              <w:rPr>
                <w:rFonts w:cstheme="minorHAnsi"/>
                <w:b/>
                <w:sz w:val="20"/>
                <w:szCs w:val="20"/>
              </w:rPr>
            </w:pPr>
            <w:r w:rsidRPr="003B2F96">
              <w:rPr>
                <w:rFonts w:cstheme="minorHAnsi"/>
                <w:b/>
                <w:sz w:val="20"/>
                <w:szCs w:val="20"/>
              </w:rPr>
              <w:t>School</w:t>
            </w:r>
            <w:r w:rsidR="001D75DE">
              <w:rPr>
                <w:rFonts w:cstheme="minorHAnsi"/>
                <w:b/>
                <w:sz w:val="20"/>
                <w:szCs w:val="20"/>
              </w:rPr>
              <w:t>/</w:t>
            </w:r>
            <w:r w:rsidR="007954BC">
              <w:rPr>
                <w:rFonts w:cstheme="minorHAnsi"/>
                <w:b/>
                <w:sz w:val="20"/>
                <w:szCs w:val="20"/>
              </w:rPr>
              <w:t>Directorate</w:t>
            </w:r>
            <w:r w:rsidRPr="003B2F96">
              <w:rPr>
                <w:rFonts w:cstheme="minorHAnsi"/>
                <w:b/>
                <w:sz w:val="20"/>
                <w:szCs w:val="20"/>
              </w:rPr>
              <w:t>:</w:t>
            </w:r>
          </w:p>
        </w:tc>
        <w:tc>
          <w:tcPr>
            <w:tcW w:w="7513" w:type="dxa"/>
            <w:gridSpan w:val="2"/>
            <w:tcBorders>
              <w:right w:val="single" w:sz="8" w:space="0" w:color="auto"/>
            </w:tcBorders>
          </w:tcPr>
          <w:p w14:paraId="00E33CDD"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D1065D" w:rsidRPr="003B2F96" w14:paraId="5F39DC7C" w14:textId="77777777" w:rsidTr="00BA05D1">
        <w:trPr>
          <w:cantSplit/>
          <w:trHeight w:val="457"/>
        </w:trPr>
        <w:tc>
          <w:tcPr>
            <w:tcW w:w="8075" w:type="dxa"/>
            <w:tcBorders>
              <w:right w:val="single" w:sz="8" w:space="0" w:color="auto"/>
            </w:tcBorders>
            <w:shd w:val="clear" w:color="auto" w:fill="F2F2F2" w:themeFill="background1" w:themeFillShade="F2"/>
          </w:tcPr>
          <w:p w14:paraId="02DE4442" w14:textId="6FA08A5D" w:rsidR="00D1065D" w:rsidRPr="003B2F96" w:rsidRDefault="00D1065D" w:rsidP="00527CC5">
            <w:pPr>
              <w:rPr>
                <w:rFonts w:cstheme="minorHAnsi"/>
                <w:b/>
                <w:sz w:val="20"/>
                <w:szCs w:val="20"/>
              </w:rPr>
            </w:pPr>
            <w:r>
              <w:rPr>
                <w:rFonts w:cstheme="minorHAnsi"/>
                <w:b/>
                <w:sz w:val="20"/>
                <w:szCs w:val="20"/>
              </w:rPr>
              <w:t xml:space="preserve">Itinerary: </w:t>
            </w:r>
            <w:r w:rsidRPr="003B2F96">
              <w:rPr>
                <w:rFonts w:cstheme="minorHAnsi"/>
                <w:b/>
                <w:sz w:val="20"/>
                <w:szCs w:val="20"/>
              </w:rPr>
              <w:t>List all countries / regions to be visited</w:t>
            </w:r>
            <w:r>
              <w:rPr>
                <w:rFonts w:cstheme="minorHAnsi"/>
                <w:b/>
                <w:sz w:val="20"/>
                <w:szCs w:val="20"/>
              </w:rPr>
              <w:t xml:space="preserve"> and dates of arrival/departure</w:t>
            </w:r>
            <w:r w:rsidR="00B0180E">
              <w:rPr>
                <w:rFonts w:cstheme="minorHAnsi"/>
                <w:b/>
                <w:sz w:val="20"/>
                <w:szCs w:val="20"/>
              </w:rPr>
              <w:t xml:space="preserve"> for each location</w:t>
            </w:r>
            <w:r>
              <w:rPr>
                <w:rFonts w:cstheme="minorHAnsi"/>
                <w:b/>
                <w:sz w:val="20"/>
                <w:szCs w:val="20"/>
              </w:rPr>
              <w:t>. Include maps for specific regions</w:t>
            </w:r>
            <w:r w:rsidR="00B0180E">
              <w:rPr>
                <w:rFonts w:cstheme="minorHAnsi"/>
                <w:b/>
                <w:sz w:val="20"/>
                <w:szCs w:val="20"/>
              </w:rPr>
              <w:t>.</w:t>
            </w:r>
          </w:p>
        </w:tc>
        <w:tc>
          <w:tcPr>
            <w:tcW w:w="7513" w:type="dxa"/>
            <w:gridSpan w:val="2"/>
            <w:tcBorders>
              <w:right w:val="single" w:sz="8" w:space="0" w:color="auto"/>
            </w:tcBorders>
          </w:tcPr>
          <w:p w14:paraId="23ED3C95"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7954BC" w:rsidRPr="003B2F96" w14:paraId="1B22C226" w14:textId="77777777" w:rsidTr="00BA05D1">
        <w:trPr>
          <w:cantSplit/>
          <w:trHeight w:val="457"/>
        </w:trPr>
        <w:tc>
          <w:tcPr>
            <w:tcW w:w="8075" w:type="dxa"/>
            <w:tcBorders>
              <w:top w:val="single" w:sz="4" w:space="0" w:color="auto"/>
              <w:left w:val="single" w:sz="4" w:space="0" w:color="auto"/>
              <w:bottom w:val="single" w:sz="4" w:space="0" w:color="auto"/>
              <w:right w:val="single" w:sz="8" w:space="0" w:color="auto"/>
            </w:tcBorders>
            <w:shd w:val="clear" w:color="auto" w:fill="F2F2F2" w:themeFill="background1" w:themeFillShade="F2"/>
          </w:tcPr>
          <w:p w14:paraId="510E3733" w14:textId="77777777" w:rsidR="007954BC" w:rsidRDefault="007954BC" w:rsidP="00A30C83">
            <w:pPr>
              <w:rPr>
                <w:rFonts w:cstheme="minorHAnsi"/>
                <w:b/>
                <w:sz w:val="20"/>
                <w:szCs w:val="20"/>
              </w:rPr>
            </w:pPr>
            <w:r w:rsidRPr="003B2F96">
              <w:rPr>
                <w:rFonts w:cstheme="minorHAnsi"/>
                <w:b/>
                <w:sz w:val="20"/>
                <w:szCs w:val="20"/>
              </w:rPr>
              <w:t>Full description of study / work activity to be undertaken:</w:t>
            </w:r>
          </w:p>
          <w:p w14:paraId="73D0C929" w14:textId="32BD749D" w:rsidR="00130771" w:rsidRPr="00130771" w:rsidRDefault="00130771" w:rsidP="00A30C83">
            <w:pPr>
              <w:rPr>
                <w:rFonts w:cstheme="minorHAnsi"/>
                <w:b/>
                <w:i/>
                <w:iCs/>
                <w:sz w:val="18"/>
                <w:szCs w:val="18"/>
              </w:rPr>
            </w:pPr>
            <w:r w:rsidRPr="00130771">
              <w:rPr>
                <w:rFonts w:cstheme="minorHAnsi"/>
                <w:b/>
                <w:i/>
                <w:iCs/>
                <w:color w:val="1F497D" w:themeColor="text2"/>
                <w:sz w:val="18"/>
                <w:szCs w:val="18"/>
              </w:rPr>
              <w:t>Note: If you are undertaking fieldwork overseas you must complete a separate fieldwork risk assessment on the activities being undertaken. Your local Health and Safety Coordinator can advise where required.</w:t>
            </w:r>
          </w:p>
        </w:tc>
        <w:tc>
          <w:tcPr>
            <w:tcW w:w="7513" w:type="dxa"/>
            <w:gridSpan w:val="2"/>
            <w:tcBorders>
              <w:top w:val="single" w:sz="4" w:space="0" w:color="auto"/>
              <w:left w:val="single" w:sz="4" w:space="0" w:color="auto"/>
              <w:bottom w:val="single" w:sz="4" w:space="0" w:color="auto"/>
              <w:right w:val="single" w:sz="8" w:space="0" w:color="auto"/>
            </w:tcBorders>
          </w:tcPr>
          <w:p w14:paraId="2BC22155" w14:textId="77777777" w:rsidR="007954BC" w:rsidRPr="003B2F96" w:rsidRDefault="007954BC" w:rsidP="00A30C83">
            <w:pPr>
              <w:pStyle w:val="Sectionheading"/>
              <w:spacing w:line="276" w:lineRule="auto"/>
              <w:rPr>
                <w:rFonts w:asciiTheme="minorHAnsi" w:hAnsiTheme="minorHAnsi" w:cstheme="minorHAnsi"/>
                <w:sz w:val="20"/>
                <w:szCs w:val="20"/>
              </w:rPr>
            </w:pPr>
          </w:p>
          <w:p w14:paraId="51858209" w14:textId="77777777" w:rsidR="007954BC" w:rsidRPr="003B2F96" w:rsidRDefault="007954BC" w:rsidP="00A30C83">
            <w:pPr>
              <w:pStyle w:val="Sectionheading"/>
              <w:spacing w:line="276" w:lineRule="auto"/>
              <w:rPr>
                <w:rFonts w:asciiTheme="minorHAnsi" w:hAnsiTheme="minorHAnsi" w:cstheme="minorHAnsi"/>
                <w:sz w:val="20"/>
                <w:szCs w:val="20"/>
              </w:rPr>
            </w:pPr>
          </w:p>
          <w:p w14:paraId="09DA6A0A" w14:textId="77777777" w:rsidR="007954BC" w:rsidRPr="003B2F96" w:rsidRDefault="007954BC" w:rsidP="00A30C83">
            <w:pPr>
              <w:pStyle w:val="Sectionheading"/>
              <w:spacing w:line="276" w:lineRule="auto"/>
              <w:rPr>
                <w:rFonts w:asciiTheme="minorHAnsi" w:hAnsiTheme="minorHAnsi" w:cstheme="minorHAnsi"/>
                <w:sz w:val="20"/>
                <w:szCs w:val="20"/>
              </w:rPr>
            </w:pPr>
          </w:p>
        </w:tc>
      </w:tr>
      <w:tr w:rsidR="00D1065D" w:rsidRPr="003B2F96" w14:paraId="3A6217C5" w14:textId="77777777" w:rsidTr="00BA05D1">
        <w:trPr>
          <w:cantSplit/>
          <w:trHeight w:val="457"/>
        </w:trPr>
        <w:tc>
          <w:tcPr>
            <w:tcW w:w="8075" w:type="dxa"/>
            <w:tcBorders>
              <w:right w:val="single" w:sz="8" w:space="0" w:color="auto"/>
            </w:tcBorders>
            <w:shd w:val="clear" w:color="auto" w:fill="F2F2F2" w:themeFill="background1" w:themeFillShade="F2"/>
          </w:tcPr>
          <w:p w14:paraId="527D33BE" w14:textId="1EFCB739" w:rsidR="007954BC" w:rsidRDefault="00D1065D" w:rsidP="007954BC">
            <w:pPr>
              <w:pStyle w:val="Sectionheading"/>
              <w:spacing w:line="276" w:lineRule="auto"/>
              <w:rPr>
                <w:rFonts w:asciiTheme="minorHAnsi" w:hAnsiTheme="minorHAnsi" w:cstheme="minorHAnsi"/>
                <w:sz w:val="20"/>
                <w:szCs w:val="20"/>
              </w:rPr>
            </w:pPr>
            <w:r w:rsidRPr="003B2F96">
              <w:rPr>
                <w:rFonts w:cstheme="minorHAnsi"/>
                <w:b/>
                <w:sz w:val="20"/>
                <w:szCs w:val="20"/>
              </w:rPr>
              <w:lastRenderedPageBreak/>
              <w:t xml:space="preserve">Are you travelling to a </w:t>
            </w:r>
            <w:r>
              <w:rPr>
                <w:rFonts w:cstheme="minorHAnsi"/>
                <w:b/>
                <w:sz w:val="20"/>
                <w:szCs w:val="20"/>
              </w:rPr>
              <w:t xml:space="preserve">high risk territory or </w:t>
            </w:r>
            <w:r w:rsidRPr="003B2F96">
              <w:rPr>
                <w:rFonts w:cstheme="minorHAnsi"/>
                <w:b/>
                <w:sz w:val="20"/>
                <w:szCs w:val="20"/>
              </w:rPr>
              <w:t xml:space="preserve">sanctioned country? </w:t>
            </w:r>
          </w:p>
          <w:p w14:paraId="1237CEFC" w14:textId="48DAF37F" w:rsidR="007954BC" w:rsidRDefault="007954BC" w:rsidP="007954BC">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 xml:space="preserve">*Please see the list of high risk and sanctioned countries </w:t>
            </w:r>
            <w:hyperlink r:id="rId16" w:history="1">
              <w:r w:rsidRPr="007954BC">
                <w:rPr>
                  <w:rFonts w:asciiTheme="minorHAnsi" w:eastAsiaTheme="minorHAnsi" w:hAnsiTheme="minorHAnsi" w:cstheme="minorBidi"/>
                  <w:color w:val="0000FF"/>
                  <w:sz w:val="16"/>
                  <w:szCs w:val="22"/>
                  <w:u w:val="single"/>
                  <w:lang w:eastAsia="en-US"/>
                </w:rPr>
                <w:t>C</w:t>
              </w:r>
              <w:r w:rsidRPr="002B7ABB">
                <w:rPr>
                  <w:rFonts w:asciiTheme="minorHAnsi" w:eastAsiaTheme="minorHAnsi" w:hAnsiTheme="minorHAnsi" w:cstheme="minorBidi"/>
                  <w:color w:val="0000FF"/>
                  <w:sz w:val="18"/>
                  <w:szCs w:val="18"/>
                  <w:u w:val="single"/>
                  <w:lang w:eastAsia="en-US"/>
                </w:rPr>
                <w:t>ountry-specific Travel Guidance (reading.ac.uk)</w:t>
              </w:r>
            </w:hyperlink>
          </w:p>
          <w:p w14:paraId="49CC6AA8" w14:textId="1E982D6F" w:rsidR="00D1065D" w:rsidRPr="003B2F96" w:rsidRDefault="007954BC" w:rsidP="007954BC">
            <w:pPr>
              <w:rPr>
                <w:rFonts w:cstheme="minorHAnsi"/>
                <w:b/>
                <w:sz w:val="20"/>
                <w:szCs w:val="20"/>
              </w:rPr>
            </w:pPr>
            <w:r>
              <w:rPr>
                <w:rFonts w:cstheme="minorHAnsi"/>
                <w:sz w:val="20"/>
                <w:szCs w:val="20"/>
              </w:rPr>
              <w:t xml:space="preserve">*If yes, please complete High Risk </w:t>
            </w:r>
            <w:r w:rsidR="00221AEB">
              <w:rPr>
                <w:rFonts w:cstheme="minorHAnsi"/>
                <w:sz w:val="20"/>
                <w:szCs w:val="20"/>
              </w:rPr>
              <w:t xml:space="preserve">or Sanctioned Territories </w:t>
            </w:r>
            <w:hyperlink r:id="rId17" w:history="1">
              <w:r w:rsidRPr="002B7ABB">
                <w:rPr>
                  <w:rStyle w:val="Hyperlink"/>
                  <w:rFonts w:cstheme="minorHAnsi"/>
                  <w:sz w:val="20"/>
                  <w:szCs w:val="20"/>
                </w:rPr>
                <w:t>Security Questionnaire</w:t>
              </w:r>
            </w:hyperlink>
            <w:r>
              <w:rPr>
                <w:rFonts w:cstheme="minorHAnsi"/>
                <w:sz w:val="20"/>
                <w:szCs w:val="20"/>
              </w:rPr>
              <w:t xml:space="preserve"> in addition to this TRA1 form and send them to uor-insurance@reading.ac.uk , </w:t>
            </w:r>
            <w:r w:rsidRPr="00221AEB">
              <w:rPr>
                <w:rFonts w:cstheme="minorHAnsi"/>
                <w:b/>
                <w:bCs/>
                <w:sz w:val="20"/>
                <w:szCs w:val="20"/>
              </w:rPr>
              <w:t>at least 21 days prior to travel</w:t>
            </w:r>
            <w:r>
              <w:rPr>
                <w:rFonts w:cstheme="minorHAnsi"/>
                <w:sz w:val="20"/>
                <w:szCs w:val="20"/>
              </w:rPr>
              <w:t>.</w:t>
            </w:r>
          </w:p>
        </w:tc>
        <w:tc>
          <w:tcPr>
            <w:tcW w:w="7513" w:type="dxa"/>
            <w:gridSpan w:val="2"/>
            <w:tcBorders>
              <w:right w:val="single" w:sz="8" w:space="0" w:color="auto"/>
            </w:tcBorders>
          </w:tcPr>
          <w:p w14:paraId="3EE386EB" w14:textId="009E04F6" w:rsidR="00D1065D"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Y</w:t>
            </w:r>
            <w:r w:rsidR="00BA05D1">
              <w:rPr>
                <w:rFonts w:asciiTheme="minorHAnsi" w:hAnsiTheme="minorHAnsi" w:cstheme="minorHAnsi"/>
                <w:sz w:val="20"/>
                <w:szCs w:val="20"/>
              </w:rPr>
              <w:t>ES</w:t>
            </w:r>
            <w:r>
              <w:rPr>
                <w:rFonts w:asciiTheme="minorHAnsi" w:hAnsiTheme="minorHAnsi" w:cstheme="minorHAnsi"/>
                <w:sz w:val="20"/>
                <w:szCs w:val="20"/>
              </w:rPr>
              <w:t xml:space="preserve">.  I have completed the forms and submitted </w:t>
            </w:r>
            <w:r w:rsidR="000A4934">
              <w:rPr>
                <w:rFonts w:asciiTheme="minorHAnsi" w:hAnsiTheme="minorHAnsi" w:cstheme="minorHAnsi"/>
                <w:sz w:val="20"/>
                <w:szCs w:val="20"/>
              </w:rPr>
              <w:t xml:space="preserve">to Insurance </w:t>
            </w:r>
            <w:r>
              <w:rPr>
                <w:rFonts w:asciiTheme="minorHAnsi" w:hAnsiTheme="minorHAnsi" w:cstheme="minorHAnsi"/>
                <w:sz w:val="20"/>
                <w:szCs w:val="20"/>
              </w:rPr>
              <w:t xml:space="preserve">with 21 </w:t>
            </w:r>
            <w:r w:rsidR="00130771">
              <w:rPr>
                <w:rFonts w:asciiTheme="minorHAnsi" w:hAnsiTheme="minorHAnsi" w:cstheme="minorHAnsi"/>
                <w:sz w:val="20"/>
                <w:szCs w:val="20"/>
              </w:rPr>
              <w:t>days’ notice</w:t>
            </w:r>
            <w:r>
              <w:rPr>
                <w:rFonts w:ascii="Effra Light" w:hAnsi="Effra Light" w:cs="Effra Light"/>
                <w:sz w:val="18"/>
                <w:szCs w:val="18"/>
                <w:lang w:val="en-US"/>
              </w:rPr>
              <w:t xml:space="preserve"> </w:t>
            </w:r>
            <w:sdt>
              <w:sdtPr>
                <w:rPr>
                  <w:rFonts w:ascii="Effra Light" w:hAnsi="Effra Light" w:cs="Effra Light"/>
                  <w:sz w:val="18"/>
                  <w:szCs w:val="18"/>
                  <w:lang w:val="en-US"/>
                </w:rPr>
                <w:id w:val="2138991519"/>
                <w14:checkbox>
                  <w14:checked w14:val="0"/>
                  <w14:checkedState w14:val="2612" w14:font="MS Gothic"/>
                  <w14:uncheckedState w14:val="2610" w14:font="MS Gothic"/>
                </w14:checkbox>
              </w:sdtPr>
              <w:sdtEndPr/>
              <w:sdtContent>
                <w:r>
                  <w:rPr>
                    <w:rFonts w:ascii="MS Gothic" w:eastAsia="MS Gothic" w:hAnsi="MS Gothic" w:cs="Effra Light" w:hint="eastAsia"/>
                    <w:sz w:val="18"/>
                    <w:szCs w:val="18"/>
                    <w:lang w:val="en-US"/>
                  </w:rPr>
                  <w:t>☐</w:t>
                </w:r>
              </w:sdtContent>
            </w:sdt>
          </w:p>
          <w:p w14:paraId="11A32228" w14:textId="53521A81" w:rsidR="007954BC" w:rsidRPr="003B2F96"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N</w:t>
            </w:r>
            <w:r w:rsidR="00BA05D1">
              <w:rPr>
                <w:rFonts w:asciiTheme="minorHAnsi" w:hAnsiTheme="minorHAnsi" w:cstheme="minorHAnsi"/>
                <w:sz w:val="20"/>
                <w:szCs w:val="20"/>
              </w:rPr>
              <w:t xml:space="preserve">O </w:t>
            </w:r>
            <w:r>
              <w:rPr>
                <w:rFonts w:asciiTheme="minorHAnsi" w:hAnsiTheme="minorHAnsi" w:cstheme="minorHAnsi"/>
                <w:sz w:val="20"/>
                <w:szCs w:val="20"/>
              </w:rPr>
              <w:t xml:space="preserve"> I am not travelling to a high risk territory or sanctioned country</w:t>
            </w:r>
            <w:r>
              <w:rPr>
                <w:rFonts w:ascii="Effra Light" w:hAnsi="Effra Light" w:cs="Effra Light"/>
                <w:sz w:val="18"/>
                <w:szCs w:val="18"/>
                <w:lang w:val="en-US"/>
              </w:rPr>
              <w:t xml:space="preserve"> </w:t>
            </w:r>
            <w:sdt>
              <w:sdtPr>
                <w:rPr>
                  <w:rFonts w:ascii="Effra Light" w:hAnsi="Effra Light" w:cs="Effra Light"/>
                  <w:sz w:val="18"/>
                  <w:szCs w:val="18"/>
                  <w:lang w:val="en-US"/>
                </w:rPr>
                <w:id w:val="1155805791"/>
                <w14:checkbox>
                  <w14:checked w14:val="0"/>
                  <w14:checkedState w14:val="2612" w14:font="MS Gothic"/>
                  <w14:uncheckedState w14:val="2610" w14:font="MS Gothic"/>
                </w14:checkbox>
              </w:sdtPr>
              <w:sdtEndPr/>
              <w:sdtContent>
                <w:r w:rsidR="00130771">
                  <w:rPr>
                    <w:rFonts w:ascii="MS Gothic" w:eastAsia="MS Gothic" w:hAnsi="MS Gothic" w:cs="Effra Light" w:hint="eastAsia"/>
                    <w:sz w:val="18"/>
                    <w:szCs w:val="18"/>
                    <w:lang w:val="en-US"/>
                  </w:rPr>
                  <w:t>☐</w:t>
                </w:r>
              </w:sdtContent>
            </w:sdt>
          </w:p>
        </w:tc>
      </w:tr>
    </w:tbl>
    <w:p w14:paraId="00A0948C" w14:textId="77777777" w:rsidR="00BB2401" w:rsidRPr="00A305D7" w:rsidRDefault="00BB2401" w:rsidP="008A4C3E">
      <w:pPr>
        <w:pStyle w:val="Heading1"/>
      </w:pPr>
      <w:r w:rsidRPr="00A305D7">
        <w:t>Travel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BB2401" w:rsidRPr="003B2F96" w14:paraId="710E85CD" w14:textId="77777777" w:rsidTr="00B0180E">
        <w:trPr>
          <w:cantSplit/>
          <w:trHeight w:val="906"/>
        </w:trPr>
        <w:tc>
          <w:tcPr>
            <w:tcW w:w="4815" w:type="dxa"/>
            <w:tcBorders>
              <w:right w:val="single" w:sz="8" w:space="0" w:color="auto"/>
            </w:tcBorders>
            <w:shd w:val="clear" w:color="auto" w:fill="F2F2F2" w:themeFill="background1" w:themeFillShade="F2"/>
          </w:tcPr>
          <w:p w14:paraId="2B6F6E4A" w14:textId="77777777" w:rsidR="00BB2401" w:rsidRPr="003B2F96" w:rsidRDefault="00BB2401" w:rsidP="00960287">
            <w:pPr>
              <w:rPr>
                <w:rFonts w:cstheme="minorHAnsi"/>
                <w:b/>
                <w:sz w:val="20"/>
                <w:szCs w:val="20"/>
              </w:rPr>
            </w:pPr>
            <w:r>
              <w:rPr>
                <w:rFonts w:cstheme="minorHAnsi"/>
                <w:b/>
                <w:sz w:val="20"/>
                <w:szCs w:val="20"/>
              </w:rPr>
              <w:t xml:space="preserve">Please explain why travel is essential to </w:t>
            </w:r>
            <w:r w:rsidRPr="00261E55">
              <w:rPr>
                <w:rFonts w:cstheme="minorHAnsi"/>
                <w:b/>
                <w:sz w:val="20"/>
                <w:szCs w:val="20"/>
              </w:rPr>
              <w:t>achiev</w:t>
            </w:r>
            <w:r>
              <w:rPr>
                <w:rFonts w:cstheme="minorHAnsi"/>
                <w:b/>
                <w:sz w:val="20"/>
                <w:szCs w:val="20"/>
              </w:rPr>
              <w:t>e</w:t>
            </w:r>
            <w:r w:rsidRPr="00261E55">
              <w:rPr>
                <w:rFonts w:cstheme="minorHAnsi"/>
                <w:b/>
                <w:sz w:val="20"/>
                <w:szCs w:val="20"/>
              </w:rPr>
              <w:t xml:space="preserve"> th</w:t>
            </w:r>
            <w:r>
              <w:rPr>
                <w:rFonts w:cstheme="minorHAnsi"/>
                <w:b/>
                <w:sz w:val="20"/>
                <w:szCs w:val="20"/>
              </w:rPr>
              <w:t>is</w:t>
            </w:r>
            <w:r w:rsidRPr="00261E55">
              <w:rPr>
                <w:rFonts w:cstheme="minorHAnsi"/>
                <w:b/>
                <w:sz w:val="20"/>
                <w:szCs w:val="20"/>
              </w:rPr>
              <w:t xml:space="preserve"> work objective </w:t>
            </w:r>
            <w:r>
              <w:rPr>
                <w:rFonts w:cstheme="minorHAnsi"/>
                <w:b/>
                <w:sz w:val="20"/>
                <w:szCs w:val="20"/>
              </w:rPr>
              <w:t xml:space="preserve">and why other options are </w:t>
            </w:r>
            <w:r w:rsidRPr="00261E55">
              <w:rPr>
                <w:rFonts w:cstheme="minorHAnsi"/>
                <w:b/>
                <w:sz w:val="20"/>
                <w:szCs w:val="20"/>
              </w:rPr>
              <w:t>not considered viable.</w:t>
            </w:r>
          </w:p>
        </w:tc>
        <w:tc>
          <w:tcPr>
            <w:tcW w:w="10773" w:type="dxa"/>
            <w:tcBorders>
              <w:right w:val="single" w:sz="8" w:space="0" w:color="auto"/>
            </w:tcBorders>
          </w:tcPr>
          <w:p w14:paraId="6CE6E5E5" w14:textId="77777777" w:rsidR="00BB2401" w:rsidRPr="003B2F96" w:rsidRDefault="00BB2401" w:rsidP="00960287">
            <w:pPr>
              <w:pStyle w:val="Sectionheading"/>
              <w:spacing w:line="276" w:lineRule="auto"/>
              <w:rPr>
                <w:rFonts w:asciiTheme="minorHAnsi" w:hAnsiTheme="minorHAnsi" w:cstheme="minorHAnsi"/>
                <w:sz w:val="20"/>
                <w:szCs w:val="20"/>
              </w:rPr>
            </w:pPr>
          </w:p>
        </w:tc>
      </w:tr>
      <w:tr w:rsidR="00BB2401" w:rsidRPr="003B2F96" w14:paraId="1B928FA4" w14:textId="77777777" w:rsidTr="00B0180E">
        <w:trPr>
          <w:cantSplit/>
          <w:trHeight w:val="1134"/>
        </w:trPr>
        <w:tc>
          <w:tcPr>
            <w:tcW w:w="4815" w:type="dxa"/>
            <w:tcBorders>
              <w:right w:val="single" w:sz="8" w:space="0" w:color="auto"/>
            </w:tcBorders>
            <w:shd w:val="clear" w:color="auto" w:fill="F2F2F2" w:themeFill="background1" w:themeFillShade="F2"/>
          </w:tcPr>
          <w:p w14:paraId="2C60A115" w14:textId="1CD77028" w:rsidR="00BB2401" w:rsidRPr="00536E9E" w:rsidRDefault="00BB2401" w:rsidP="00960287">
            <w:pPr>
              <w:rPr>
                <w:rFonts w:cstheme="minorHAnsi"/>
                <w:b/>
                <w:sz w:val="20"/>
                <w:szCs w:val="20"/>
              </w:rPr>
            </w:pPr>
            <w:r w:rsidRPr="003B2F96">
              <w:rPr>
                <w:rFonts w:cstheme="minorHAnsi"/>
                <w:b/>
                <w:sz w:val="20"/>
                <w:szCs w:val="20"/>
              </w:rPr>
              <w:t xml:space="preserve">Transport details </w:t>
            </w:r>
            <w:r>
              <w:rPr>
                <w:rFonts w:cstheme="minorHAnsi"/>
                <w:b/>
                <w:sz w:val="20"/>
                <w:szCs w:val="20"/>
              </w:rPr>
              <w:t>(</w:t>
            </w:r>
            <w:r w:rsidRPr="003B2F96">
              <w:rPr>
                <w:rFonts w:cstheme="minorHAnsi"/>
                <w:b/>
                <w:sz w:val="20"/>
                <w:szCs w:val="20"/>
              </w:rPr>
              <w:t xml:space="preserve">flight, vehicle, </w:t>
            </w:r>
            <w:r w:rsidR="00536E9E">
              <w:rPr>
                <w:rFonts w:cstheme="minorHAnsi"/>
                <w:b/>
                <w:sz w:val="20"/>
                <w:szCs w:val="20"/>
              </w:rPr>
              <w:t xml:space="preserve">train, </w:t>
            </w:r>
            <w:r w:rsidRPr="003B2F96">
              <w:rPr>
                <w:rFonts w:cstheme="minorHAnsi"/>
                <w:b/>
                <w:sz w:val="20"/>
                <w:szCs w:val="20"/>
              </w:rPr>
              <w:t>ferry</w:t>
            </w:r>
            <w:r w:rsidR="00536E9E">
              <w:rPr>
                <w:rFonts w:cstheme="minorHAnsi"/>
                <w:b/>
                <w:sz w:val="20"/>
                <w:szCs w:val="20"/>
              </w:rPr>
              <w:t>, airport transfer &amp; in-country travel</w:t>
            </w:r>
            <w:r>
              <w:rPr>
                <w:rFonts w:cstheme="minorHAnsi"/>
                <w:b/>
                <w:sz w:val="20"/>
                <w:szCs w:val="20"/>
              </w:rPr>
              <w:t>)</w:t>
            </w:r>
            <w:r w:rsidRPr="003B2F96">
              <w:rPr>
                <w:rFonts w:cstheme="minorHAnsi"/>
                <w:b/>
                <w:sz w:val="20"/>
                <w:szCs w:val="20"/>
              </w:rPr>
              <w:t>:</w:t>
            </w:r>
            <w:r>
              <w:rPr>
                <w:rFonts w:cstheme="minorHAnsi"/>
                <w:b/>
                <w:sz w:val="20"/>
                <w:szCs w:val="20"/>
              </w:rPr>
              <w:t xml:space="preserve"> </w:t>
            </w:r>
          </w:p>
        </w:tc>
        <w:tc>
          <w:tcPr>
            <w:tcW w:w="10773" w:type="dxa"/>
            <w:tcBorders>
              <w:right w:val="single" w:sz="8" w:space="0" w:color="auto"/>
            </w:tcBorders>
          </w:tcPr>
          <w:p w14:paraId="12106F82" w14:textId="77777777" w:rsidR="00BB2401" w:rsidRPr="003B2F96" w:rsidRDefault="00BB2401" w:rsidP="00960287">
            <w:pPr>
              <w:rPr>
                <w:rFonts w:cstheme="minorHAnsi"/>
                <w:sz w:val="20"/>
                <w:szCs w:val="20"/>
              </w:rPr>
            </w:pPr>
          </w:p>
        </w:tc>
      </w:tr>
      <w:tr w:rsidR="00BB2401" w:rsidRPr="003B2F96" w14:paraId="567C1948" w14:textId="77777777" w:rsidTr="00B0180E">
        <w:trPr>
          <w:cantSplit/>
          <w:trHeight w:val="1343"/>
        </w:trPr>
        <w:tc>
          <w:tcPr>
            <w:tcW w:w="4815" w:type="dxa"/>
            <w:tcBorders>
              <w:right w:val="single" w:sz="8" w:space="0" w:color="auto"/>
            </w:tcBorders>
            <w:shd w:val="clear" w:color="auto" w:fill="F2F2F2" w:themeFill="background1" w:themeFillShade="F2"/>
          </w:tcPr>
          <w:p w14:paraId="609D5002" w14:textId="77777777" w:rsidR="00BB2401" w:rsidRDefault="00BB2401" w:rsidP="00960287">
            <w:pPr>
              <w:rPr>
                <w:b/>
                <w:bCs/>
                <w:sz w:val="20"/>
                <w:szCs w:val="20"/>
              </w:rPr>
            </w:pPr>
            <w:r w:rsidRPr="00CF7EFA">
              <w:rPr>
                <w:b/>
                <w:bCs/>
                <w:sz w:val="20"/>
                <w:szCs w:val="20"/>
              </w:rPr>
              <w:t>Accommodation detail</w:t>
            </w:r>
            <w:r>
              <w:rPr>
                <w:b/>
                <w:bCs/>
                <w:sz w:val="20"/>
                <w:szCs w:val="20"/>
              </w:rPr>
              <w:t>s</w:t>
            </w:r>
            <w:r w:rsidRPr="00CF7EFA">
              <w:rPr>
                <w:b/>
                <w:bCs/>
                <w:sz w:val="20"/>
                <w:szCs w:val="20"/>
              </w:rPr>
              <w:t>:</w:t>
            </w:r>
            <w:r>
              <w:rPr>
                <w:b/>
                <w:bCs/>
                <w:sz w:val="20"/>
                <w:szCs w:val="20"/>
              </w:rPr>
              <w:t xml:space="preserve"> </w:t>
            </w:r>
          </w:p>
          <w:p w14:paraId="0E1336DE" w14:textId="77777777" w:rsidR="00BB2401" w:rsidRPr="008F707B" w:rsidRDefault="00BB2401" w:rsidP="00960287">
            <w:pPr>
              <w:rPr>
                <w:rFonts w:cstheme="minorHAnsi"/>
                <w:bCs/>
                <w:sz w:val="20"/>
                <w:szCs w:val="20"/>
              </w:rPr>
            </w:pPr>
            <w:r w:rsidRPr="008F707B">
              <w:rPr>
                <w:rFonts w:cstheme="minorHAnsi"/>
                <w:bCs/>
                <w:sz w:val="20"/>
                <w:szCs w:val="20"/>
              </w:rPr>
              <w:t>This form should be approved before any bookings are confirmed so these details may not yet be known.</w:t>
            </w:r>
            <w:r>
              <w:rPr>
                <w:rFonts w:cstheme="minorHAnsi"/>
                <w:bCs/>
                <w:sz w:val="20"/>
                <w:szCs w:val="20"/>
              </w:rPr>
              <w:t xml:space="preserve"> </w:t>
            </w:r>
          </w:p>
        </w:tc>
        <w:tc>
          <w:tcPr>
            <w:tcW w:w="10773" w:type="dxa"/>
            <w:tcBorders>
              <w:right w:val="single" w:sz="8" w:space="0" w:color="auto"/>
            </w:tcBorders>
          </w:tcPr>
          <w:p w14:paraId="122CA9D5" w14:textId="77777777" w:rsidR="00BB2401" w:rsidRPr="003B2F96" w:rsidRDefault="00BB2401" w:rsidP="00960287">
            <w:pPr>
              <w:rPr>
                <w:rFonts w:cstheme="minorHAnsi"/>
                <w:sz w:val="20"/>
                <w:szCs w:val="20"/>
              </w:rPr>
            </w:pPr>
          </w:p>
        </w:tc>
      </w:tr>
      <w:tr w:rsidR="00BB2401" w:rsidRPr="003B2F96" w14:paraId="0A5F00F2" w14:textId="77777777" w:rsidTr="00B0180E">
        <w:trPr>
          <w:cantSplit/>
          <w:trHeight w:val="411"/>
        </w:trPr>
        <w:tc>
          <w:tcPr>
            <w:tcW w:w="4815" w:type="dxa"/>
            <w:tcBorders>
              <w:right w:val="single" w:sz="8" w:space="0" w:color="auto"/>
            </w:tcBorders>
            <w:shd w:val="clear" w:color="auto" w:fill="F2F2F2" w:themeFill="background1" w:themeFillShade="F2"/>
          </w:tcPr>
          <w:p w14:paraId="59796835" w14:textId="5E7C6735" w:rsidR="00BB2401" w:rsidRDefault="00BB2401" w:rsidP="00960287">
            <w:pPr>
              <w:rPr>
                <w:rFonts w:cstheme="minorHAnsi"/>
                <w:bCs/>
                <w:sz w:val="20"/>
                <w:szCs w:val="20"/>
              </w:rPr>
            </w:pPr>
            <w:r w:rsidRPr="003B2F96">
              <w:rPr>
                <w:rFonts w:cstheme="minorHAnsi"/>
                <w:b/>
                <w:sz w:val="20"/>
                <w:szCs w:val="20"/>
              </w:rPr>
              <w:t xml:space="preserve">Entry / Exit Requirements </w:t>
            </w:r>
            <w:r w:rsidRPr="00682721">
              <w:rPr>
                <w:rFonts w:cstheme="minorHAnsi"/>
                <w:bCs/>
                <w:sz w:val="20"/>
                <w:szCs w:val="20"/>
              </w:rPr>
              <w:t>(</w:t>
            </w:r>
            <w:r>
              <w:rPr>
                <w:rFonts w:cstheme="minorHAnsi"/>
                <w:bCs/>
                <w:sz w:val="20"/>
                <w:szCs w:val="20"/>
              </w:rPr>
              <w:t xml:space="preserve">e.g. </w:t>
            </w:r>
            <w:r w:rsidRPr="00682721">
              <w:rPr>
                <w:rFonts w:cstheme="minorHAnsi"/>
                <w:bCs/>
                <w:sz w:val="20"/>
                <w:szCs w:val="20"/>
              </w:rPr>
              <w:t>visas, passport validity, dual nationality</w:t>
            </w:r>
            <w:r w:rsidR="004E5C6E">
              <w:rPr>
                <w:rFonts w:cstheme="minorHAnsi"/>
                <w:bCs/>
                <w:sz w:val="20"/>
                <w:szCs w:val="20"/>
              </w:rPr>
              <w:t xml:space="preserve"> etc.)</w:t>
            </w:r>
          </w:p>
          <w:p w14:paraId="71E2D53E" w14:textId="30A6E6D7" w:rsidR="00BB2401" w:rsidRPr="00CF7EFA" w:rsidRDefault="00BB2401" w:rsidP="00960287">
            <w:pPr>
              <w:rPr>
                <w:b/>
                <w:bCs/>
                <w:sz w:val="20"/>
                <w:szCs w:val="20"/>
              </w:rPr>
            </w:pPr>
            <w:r>
              <w:rPr>
                <w:rFonts w:cstheme="minorHAnsi"/>
                <w:bCs/>
                <w:sz w:val="20"/>
                <w:szCs w:val="20"/>
              </w:rPr>
              <w:t xml:space="preserve">*Note new EU travel authorisation required for 2025 </w:t>
            </w:r>
            <w:r w:rsidRPr="00BB2401">
              <w:t xml:space="preserve">See </w:t>
            </w:r>
            <w:hyperlink r:id="rId18" w:tgtFrame="_blank" w:tooltip="https://travel-europe.europa.eu/etias_en" w:history="1">
              <w:r w:rsidRPr="00BB2401">
                <w:rPr>
                  <w:color w:val="0000FF"/>
                  <w:u w:val="single"/>
                </w:rPr>
                <w:t>ETIAS - European Union (europa.eu)</w:t>
              </w:r>
            </w:hyperlink>
          </w:p>
        </w:tc>
        <w:tc>
          <w:tcPr>
            <w:tcW w:w="10773" w:type="dxa"/>
            <w:tcBorders>
              <w:right w:val="single" w:sz="8" w:space="0" w:color="auto"/>
            </w:tcBorders>
            <w:shd w:val="clear" w:color="auto" w:fill="auto"/>
          </w:tcPr>
          <w:p w14:paraId="261B8F8E" w14:textId="77777777" w:rsidR="00BB2401" w:rsidRPr="003B2F96" w:rsidRDefault="00BB2401" w:rsidP="00960287">
            <w:pPr>
              <w:rPr>
                <w:rFonts w:cstheme="minorHAnsi"/>
                <w:sz w:val="20"/>
                <w:szCs w:val="20"/>
              </w:rPr>
            </w:pPr>
          </w:p>
        </w:tc>
      </w:tr>
      <w:tr w:rsidR="00BB2401" w:rsidRPr="003B2F96" w14:paraId="45B5C074" w14:textId="77777777" w:rsidTr="00B0180E">
        <w:trPr>
          <w:cantSplit/>
          <w:trHeight w:val="1202"/>
        </w:trPr>
        <w:tc>
          <w:tcPr>
            <w:tcW w:w="4815" w:type="dxa"/>
            <w:tcBorders>
              <w:right w:val="single" w:sz="8" w:space="0" w:color="auto"/>
            </w:tcBorders>
            <w:shd w:val="clear" w:color="auto" w:fill="F2F2F2" w:themeFill="background1" w:themeFillShade="F2"/>
          </w:tcPr>
          <w:p w14:paraId="271436B4" w14:textId="611E9621" w:rsidR="00BB2401" w:rsidRPr="003B2F96" w:rsidRDefault="00BB2401" w:rsidP="00960287">
            <w:pPr>
              <w:rPr>
                <w:rFonts w:cstheme="minorHAnsi"/>
                <w:b/>
                <w:sz w:val="20"/>
                <w:szCs w:val="20"/>
              </w:rPr>
            </w:pPr>
            <w:r w:rsidRPr="00B0180E">
              <w:rPr>
                <w:rFonts w:cstheme="minorHAnsi"/>
                <w:b/>
                <w:sz w:val="20"/>
                <w:szCs w:val="20"/>
                <w:shd w:val="clear" w:color="auto" w:fill="F2F2F2" w:themeFill="background1" w:themeFillShade="F2"/>
              </w:rPr>
              <w:t>Appropriate Embassy Contact details in destination country</w:t>
            </w:r>
            <w:r w:rsidRPr="003B2F96">
              <w:rPr>
                <w:rFonts w:cstheme="minorHAnsi"/>
                <w:b/>
                <w:sz w:val="20"/>
                <w:szCs w:val="20"/>
              </w:rPr>
              <w:t>:</w:t>
            </w:r>
          </w:p>
        </w:tc>
        <w:tc>
          <w:tcPr>
            <w:tcW w:w="10773" w:type="dxa"/>
            <w:tcBorders>
              <w:right w:val="single" w:sz="8" w:space="0" w:color="auto"/>
            </w:tcBorders>
            <w:shd w:val="clear" w:color="auto" w:fill="auto"/>
          </w:tcPr>
          <w:p w14:paraId="4D836B3C" w14:textId="77777777" w:rsidR="00BB2401" w:rsidRPr="003B2F96" w:rsidRDefault="00BB2401" w:rsidP="00960287">
            <w:pPr>
              <w:rPr>
                <w:rFonts w:cstheme="minorHAnsi"/>
                <w:sz w:val="20"/>
                <w:szCs w:val="20"/>
              </w:rPr>
            </w:pPr>
          </w:p>
        </w:tc>
      </w:tr>
    </w:tbl>
    <w:p w14:paraId="5BE07018" w14:textId="40C5D59C" w:rsidR="00682721" w:rsidRDefault="00DD7E0F" w:rsidP="00BB2401">
      <w:r>
        <w:br w:type="page"/>
      </w:r>
      <w:r w:rsidR="00BB2401">
        <w:lastRenderedPageBreak/>
        <w:t xml:space="preserve"> </w:t>
      </w:r>
    </w:p>
    <w:p w14:paraId="64EBFB0C" w14:textId="003F4A4A" w:rsidR="00682721" w:rsidRPr="00A305D7" w:rsidRDefault="00130771" w:rsidP="008A4C3E">
      <w:pPr>
        <w:pStyle w:val="Heading1"/>
      </w:pPr>
      <w:r>
        <w:t xml:space="preserve">Emergency </w:t>
      </w:r>
      <w:r w:rsidR="00682721" w:rsidRPr="00A305D7">
        <w:t>Contact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A305D7" w:rsidRPr="003B2F96" w14:paraId="6F6F0F90" w14:textId="77777777" w:rsidTr="00B0180E">
        <w:trPr>
          <w:cantSplit/>
          <w:trHeight w:val="411"/>
        </w:trPr>
        <w:tc>
          <w:tcPr>
            <w:tcW w:w="4815" w:type="dxa"/>
            <w:tcBorders>
              <w:right w:val="single" w:sz="8" w:space="0" w:color="auto"/>
            </w:tcBorders>
            <w:shd w:val="clear" w:color="auto" w:fill="F2F2F2" w:themeFill="background1" w:themeFillShade="F2"/>
          </w:tcPr>
          <w:p w14:paraId="5AB60D7B" w14:textId="65697D69" w:rsidR="00A305D7" w:rsidRDefault="00A305D7" w:rsidP="00527CC5">
            <w:pPr>
              <w:rPr>
                <w:rFonts w:cstheme="minorHAnsi"/>
                <w:b/>
                <w:sz w:val="20"/>
                <w:szCs w:val="20"/>
              </w:rPr>
            </w:pPr>
            <w:r>
              <w:rPr>
                <w:rFonts w:cstheme="minorHAnsi"/>
                <w:b/>
                <w:sz w:val="20"/>
                <w:szCs w:val="20"/>
              </w:rPr>
              <w:t>Traveller contact details:</w:t>
            </w:r>
          </w:p>
        </w:tc>
        <w:tc>
          <w:tcPr>
            <w:tcW w:w="10773" w:type="dxa"/>
            <w:tcBorders>
              <w:right w:val="single" w:sz="8" w:space="0" w:color="auto"/>
            </w:tcBorders>
          </w:tcPr>
          <w:p w14:paraId="15300CFD" w14:textId="77777777" w:rsidR="00A305D7" w:rsidRPr="003B2F96" w:rsidRDefault="00A305D7" w:rsidP="00527CC5">
            <w:pPr>
              <w:rPr>
                <w:rFonts w:cstheme="minorHAnsi"/>
                <w:sz w:val="20"/>
                <w:szCs w:val="20"/>
              </w:rPr>
            </w:pPr>
          </w:p>
        </w:tc>
      </w:tr>
      <w:tr w:rsidR="00D1065D" w:rsidRPr="003B2F96" w14:paraId="2EB87A92" w14:textId="77777777" w:rsidTr="00B0180E">
        <w:trPr>
          <w:cantSplit/>
          <w:trHeight w:val="411"/>
        </w:trPr>
        <w:tc>
          <w:tcPr>
            <w:tcW w:w="4815" w:type="dxa"/>
            <w:tcBorders>
              <w:right w:val="single" w:sz="8" w:space="0" w:color="auto"/>
            </w:tcBorders>
            <w:shd w:val="clear" w:color="auto" w:fill="F2F2F2" w:themeFill="background1" w:themeFillShade="F2"/>
          </w:tcPr>
          <w:p w14:paraId="04D39BFE" w14:textId="3D418F2E" w:rsidR="00D1065D" w:rsidRPr="003B2F96" w:rsidRDefault="00D1065D" w:rsidP="00527CC5">
            <w:pPr>
              <w:rPr>
                <w:rFonts w:cstheme="minorHAnsi"/>
                <w:b/>
                <w:sz w:val="20"/>
                <w:szCs w:val="20"/>
              </w:rPr>
            </w:pPr>
            <w:r>
              <w:rPr>
                <w:rFonts w:cstheme="minorHAnsi"/>
                <w:b/>
                <w:sz w:val="20"/>
                <w:szCs w:val="20"/>
              </w:rPr>
              <w:t>Line Manager</w:t>
            </w:r>
            <w:r w:rsidR="00130771">
              <w:rPr>
                <w:rFonts w:cstheme="minorHAnsi"/>
                <w:b/>
                <w:sz w:val="20"/>
                <w:szCs w:val="20"/>
              </w:rPr>
              <w:t xml:space="preserve"> / </w:t>
            </w:r>
            <w:r>
              <w:rPr>
                <w:rFonts w:cstheme="minorHAnsi"/>
                <w:b/>
                <w:sz w:val="20"/>
                <w:szCs w:val="20"/>
              </w:rPr>
              <w:t xml:space="preserve">Supervisor </w:t>
            </w:r>
            <w:r w:rsidRPr="003B2F96">
              <w:rPr>
                <w:rFonts w:cstheme="minorHAnsi"/>
                <w:b/>
                <w:sz w:val="20"/>
                <w:szCs w:val="20"/>
              </w:rPr>
              <w:t>name</w:t>
            </w:r>
            <w:r w:rsidR="00130771">
              <w:rPr>
                <w:rFonts w:cstheme="minorHAnsi"/>
                <w:b/>
                <w:sz w:val="20"/>
                <w:szCs w:val="20"/>
              </w:rPr>
              <w:t xml:space="preserve"> (</w:t>
            </w:r>
            <w:r w:rsidR="0093057C">
              <w:rPr>
                <w:rFonts w:cstheme="minorHAnsi"/>
                <w:b/>
                <w:sz w:val="20"/>
                <w:szCs w:val="20"/>
              </w:rPr>
              <w:t xml:space="preserve">or other agreed UOR Emergency </w:t>
            </w:r>
            <w:r w:rsidR="00130771">
              <w:rPr>
                <w:rFonts w:cstheme="minorHAnsi"/>
                <w:b/>
                <w:sz w:val="20"/>
                <w:szCs w:val="20"/>
              </w:rPr>
              <w:t>c</w:t>
            </w:r>
            <w:r w:rsidR="0093057C">
              <w:rPr>
                <w:rFonts w:cstheme="minorHAnsi"/>
                <w:b/>
                <w:sz w:val="20"/>
                <w:szCs w:val="20"/>
              </w:rPr>
              <w:t>ontact</w:t>
            </w:r>
            <w:r w:rsidR="00130771">
              <w:rPr>
                <w:rFonts w:cstheme="minorHAnsi"/>
                <w:b/>
                <w:sz w:val="20"/>
                <w:szCs w:val="20"/>
              </w:rPr>
              <w:t>)</w:t>
            </w:r>
            <w:r w:rsidR="0093057C">
              <w:rPr>
                <w:rFonts w:cstheme="minorHAnsi"/>
                <w:b/>
                <w:sz w:val="20"/>
                <w:szCs w:val="20"/>
              </w:rPr>
              <w:t xml:space="preserve"> </w:t>
            </w:r>
            <w:r w:rsidRPr="003B2F96">
              <w:rPr>
                <w:rFonts w:cstheme="minorHAnsi"/>
                <w:b/>
                <w:sz w:val="20"/>
                <w:szCs w:val="20"/>
              </w:rPr>
              <w:t xml:space="preserve"> </w:t>
            </w:r>
            <w:r w:rsidR="00130771">
              <w:rPr>
                <w:rFonts w:cstheme="minorHAnsi"/>
                <w:b/>
                <w:sz w:val="20"/>
                <w:szCs w:val="20"/>
              </w:rPr>
              <w:t xml:space="preserve">and contact </w:t>
            </w:r>
            <w:r w:rsidRPr="003B2F96">
              <w:rPr>
                <w:rFonts w:cstheme="minorHAnsi"/>
                <w:b/>
                <w:sz w:val="20"/>
                <w:szCs w:val="20"/>
              </w:rPr>
              <w:t>details:</w:t>
            </w:r>
          </w:p>
        </w:tc>
        <w:tc>
          <w:tcPr>
            <w:tcW w:w="10773" w:type="dxa"/>
            <w:tcBorders>
              <w:right w:val="single" w:sz="8" w:space="0" w:color="auto"/>
            </w:tcBorders>
          </w:tcPr>
          <w:p w14:paraId="451416B8" w14:textId="77777777" w:rsidR="00D1065D" w:rsidRPr="003B2F96" w:rsidRDefault="00D1065D" w:rsidP="00527CC5">
            <w:pPr>
              <w:rPr>
                <w:rFonts w:cstheme="minorHAnsi"/>
                <w:sz w:val="20"/>
                <w:szCs w:val="20"/>
              </w:rPr>
            </w:pPr>
          </w:p>
        </w:tc>
      </w:tr>
      <w:tr w:rsidR="00D1065D" w:rsidRPr="003B2F96" w14:paraId="65A3506E"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0A650AAC" w14:textId="77777777" w:rsidR="00D1065D" w:rsidRPr="003B2F96" w:rsidRDefault="00D1065D" w:rsidP="00527CC5">
            <w:pPr>
              <w:rPr>
                <w:rFonts w:cstheme="minorHAnsi"/>
                <w:b/>
                <w:bCs/>
                <w:sz w:val="20"/>
                <w:szCs w:val="20"/>
              </w:rPr>
            </w:pPr>
            <w:r>
              <w:rPr>
                <w:rFonts w:cstheme="minorHAnsi"/>
                <w:b/>
                <w:bCs/>
                <w:sz w:val="20"/>
                <w:szCs w:val="20"/>
              </w:rPr>
              <w:t>Overseas point of contact details</w:t>
            </w:r>
            <w:r w:rsidRPr="003B2F96">
              <w:rPr>
                <w:rFonts w:cstheme="minorHAnsi"/>
                <w:b/>
                <w:bCs/>
                <w:sz w:val="20"/>
                <w:szCs w:val="20"/>
              </w:rPr>
              <w:t>:</w:t>
            </w:r>
          </w:p>
        </w:tc>
        <w:tc>
          <w:tcPr>
            <w:tcW w:w="10773" w:type="dxa"/>
            <w:tcBorders>
              <w:bottom w:val="single" w:sz="4" w:space="0" w:color="auto"/>
              <w:right w:val="single" w:sz="8" w:space="0" w:color="auto"/>
            </w:tcBorders>
          </w:tcPr>
          <w:p w14:paraId="61571A92" w14:textId="77777777" w:rsidR="00D1065D" w:rsidRPr="003B2F96" w:rsidRDefault="00D1065D" w:rsidP="00527CC5">
            <w:pPr>
              <w:rPr>
                <w:rFonts w:cstheme="minorHAnsi"/>
                <w:sz w:val="20"/>
                <w:szCs w:val="20"/>
              </w:rPr>
            </w:pPr>
          </w:p>
        </w:tc>
      </w:tr>
      <w:tr w:rsidR="00D1065D" w:rsidRPr="003B2F96" w14:paraId="7CAF5742"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2818846E" w14:textId="77777777" w:rsidR="00D1065D" w:rsidRDefault="00D1065D" w:rsidP="00527CC5">
            <w:pPr>
              <w:rPr>
                <w:rFonts w:cstheme="minorHAnsi"/>
                <w:b/>
                <w:sz w:val="20"/>
                <w:szCs w:val="20"/>
              </w:rPr>
            </w:pPr>
            <w:r w:rsidRPr="003B2F96">
              <w:rPr>
                <w:rFonts w:cstheme="minorHAnsi"/>
                <w:b/>
                <w:sz w:val="20"/>
                <w:szCs w:val="20"/>
              </w:rPr>
              <w:t>Next of kin</w:t>
            </w:r>
            <w:r>
              <w:rPr>
                <w:rFonts w:cstheme="minorHAnsi"/>
                <w:b/>
                <w:sz w:val="20"/>
                <w:szCs w:val="20"/>
              </w:rPr>
              <w:t xml:space="preserve"> (</w:t>
            </w:r>
            <w:r w:rsidR="004E5C6E">
              <w:rPr>
                <w:rFonts w:cstheme="minorHAnsi"/>
                <w:b/>
                <w:sz w:val="20"/>
                <w:szCs w:val="20"/>
              </w:rPr>
              <w:t>or preferred emergency contact</w:t>
            </w:r>
            <w:r>
              <w:rPr>
                <w:rFonts w:cstheme="minorHAnsi"/>
                <w:b/>
                <w:sz w:val="20"/>
                <w:szCs w:val="20"/>
              </w:rPr>
              <w:t>)</w:t>
            </w:r>
            <w:r w:rsidRPr="003B2F96">
              <w:rPr>
                <w:rFonts w:cstheme="minorHAnsi"/>
                <w:b/>
                <w:sz w:val="20"/>
                <w:szCs w:val="20"/>
              </w:rPr>
              <w:t xml:space="preserve"> details:</w:t>
            </w:r>
          </w:p>
          <w:p w14:paraId="45517802" w14:textId="2B4CED32" w:rsidR="004E5C6E" w:rsidRPr="004E5C6E" w:rsidRDefault="004E5C6E" w:rsidP="00527CC5">
            <w:pPr>
              <w:rPr>
                <w:rFonts w:cstheme="minorHAnsi"/>
                <w:bCs/>
                <w:sz w:val="20"/>
                <w:szCs w:val="20"/>
              </w:rPr>
            </w:pPr>
            <w:r w:rsidRPr="004E5C6E">
              <w:rPr>
                <w:rFonts w:cstheme="minorHAnsi"/>
                <w:bCs/>
                <w:sz w:val="20"/>
                <w:szCs w:val="20"/>
              </w:rPr>
              <w:t xml:space="preserve">Note: </w:t>
            </w:r>
            <w:r>
              <w:rPr>
                <w:rFonts w:cstheme="minorHAnsi"/>
                <w:bCs/>
                <w:sz w:val="20"/>
                <w:szCs w:val="20"/>
              </w:rPr>
              <w:t>Are</w:t>
            </w:r>
            <w:r w:rsidRPr="004E5C6E">
              <w:rPr>
                <w:rFonts w:cstheme="minorHAnsi"/>
                <w:bCs/>
                <w:sz w:val="20"/>
                <w:szCs w:val="20"/>
              </w:rPr>
              <w:t xml:space="preserve"> these details </w:t>
            </w:r>
            <w:r>
              <w:rPr>
                <w:rFonts w:cstheme="minorHAnsi"/>
                <w:bCs/>
                <w:sz w:val="20"/>
                <w:szCs w:val="20"/>
              </w:rPr>
              <w:t xml:space="preserve">updated </w:t>
            </w:r>
            <w:r w:rsidRPr="004E5C6E">
              <w:rPr>
                <w:rFonts w:cstheme="minorHAnsi"/>
                <w:bCs/>
                <w:sz w:val="20"/>
                <w:szCs w:val="20"/>
              </w:rPr>
              <w:t>on iTrent</w:t>
            </w:r>
            <w:r>
              <w:rPr>
                <w:rFonts w:cstheme="minorHAnsi"/>
                <w:bCs/>
                <w:sz w:val="20"/>
                <w:szCs w:val="20"/>
              </w:rPr>
              <w:t xml:space="preserve"> / RISIS</w:t>
            </w:r>
            <w:r w:rsidRPr="004E5C6E">
              <w:rPr>
                <w:rFonts w:cstheme="minorHAnsi"/>
                <w:bCs/>
                <w:sz w:val="20"/>
                <w:szCs w:val="20"/>
              </w:rPr>
              <w:t>?</w:t>
            </w:r>
          </w:p>
        </w:tc>
        <w:tc>
          <w:tcPr>
            <w:tcW w:w="10773" w:type="dxa"/>
            <w:tcBorders>
              <w:bottom w:val="single" w:sz="4" w:space="0" w:color="auto"/>
              <w:right w:val="single" w:sz="8" w:space="0" w:color="auto"/>
            </w:tcBorders>
          </w:tcPr>
          <w:p w14:paraId="6175BBB7" w14:textId="77777777" w:rsidR="00D1065D" w:rsidRPr="003B2F96" w:rsidRDefault="00D1065D" w:rsidP="00527CC5">
            <w:pPr>
              <w:rPr>
                <w:rFonts w:cstheme="minorHAnsi"/>
                <w:sz w:val="20"/>
                <w:szCs w:val="20"/>
              </w:rPr>
            </w:pPr>
          </w:p>
        </w:tc>
      </w:tr>
      <w:tr w:rsidR="00D1065D" w:rsidRPr="003B2F96" w14:paraId="47E42200"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155DD52A" w14:textId="77777777" w:rsidR="00130771" w:rsidRDefault="00D1065D" w:rsidP="00527CC5">
            <w:pPr>
              <w:rPr>
                <w:rFonts w:cstheme="minorHAnsi"/>
                <w:b/>
                <w:sz w:val="20"/>
                <w:szCs w:val="20"/>
              </w:rPr>
            </w:pPr>
            <w:r w:rsidRPr="003B2F96">
              <w:rPr>
                <w:rFonts w:cstheme="minorHAnsi"/>
                <w:b/>
                <w:sz w:val="20"/>
                <w:szCs w:val="20"/>
              </w:rPr>
              <w:t>Travel insurance details</w:t>
            </w:r>
            <w:r>
              <w:rPr>
                <w:rFonts w:cstheme="minorHAnsi"/>
                <w:b/>
                <w:sz w:val="20"/>
                <w:szCs w:val="20"/>
              </w:rPr>
              <w:t xml:space="preserve"> </w:t>
            </w:r>
          </w:p>
          <w:p w14:paraId="35C8FEFA" w14:textId="67AB1C3C" w:rsidR="00B269F8" w:rsidRPr="00C361B2" w:rsidRDefault="00B269F8" w:rsidP="00527CC5">
            <w:pPr>
              <w:rPr>
                <w:rFonts w:cstheme="minorHAnsi"/>
                <w:bCs/>
                <w:sz w:val="20"/>
                <w:szCs w:val="20"/>
              </w:rPr>
            </w:pPr>
            <w:r w:rsidRPr="00C361B2">
              <w:rPr>
                <w:rFonts w:cstheme="minorHAnsi"/>
                <w:bCs/>
                <w:sz w:val="20"/>
                <w:szCs w:val="20"/>
              </w:rPr>
              <w:t>This section is pre-po</w:t>
            </w:r>
            <w:r w:rsidR="00770B6C" w:rsidRPr="00C361B2">
              <w:rPr>
                <w:rFonts w:cstheme="minorHAnsi"/>
                <w:bCs/>
                <w:sz w:val="20"/>
                <w:szCs w:val="20"/>
              </w:rPr>
              <w:t>p</w:t>
            </w:r>
            <w:r w:rsidRPr="00C361B2">
              <w:rPr>
                <w:rFonts w:cstheme="minorHAnsi"/>
                <w:bCs/>
                <w:sz w:val="20"/>
                <w:szCs w:val="20"/>
              </w:rPr>
              <w:t>ulated</w:t>
            </w:r>
            <w:r w:rsidR="00770B6C" w:rsidRPr="00C361B2">
              <w:rPr>
                <w:rFonts w:cstheme="minorHAnsi"/>
                <w:bCs/>
                <w:sz w:val="20"/>
                <w:szCs w:val="20"/>
              </w:rPr>
              <w:t xml:space="preserve"> for your convenience however</w:t>
            </w:r>
            <w:r w:rsidR="00C361B2">
              <w:rPr>
                <w:rFonts w:cstheme="minorHAnsi"/>
                <w:bCs/>
                <w:sz w:val="20"/>
                <w:szCs w:val="20"/>
              </w:rPr>
              <w:t>,</w:t>
            </w:r>
            <w:r w:rsidR="00770B6C" w:rsidRPr="00C361B2">
              <w:rPr>
                <w:rFonts w:cstheme="minorHAnsi"/>
                <w:bCs/>
                <w:sz w:val="20"/>
                <w:szCs w:val="20"/>
              </w:rPr>
              <w:t xml:space="preserve"> please amend </w:t>
            </w:r>
            <w:r w:rsidR="000B511A" w:rsidRPr="00C361B2">
              <w:rPr>
                <w:rFonts w:cstheme="minorHAnsi"/>
                <w:bCs/>
                <w:sz w:val="20"/>
                <w:szCs w:val="20"/>
              </w:rPr>
              <w:t xml:space="preserve">when </w:t>
            </w:r>
            <w:r w:rsidR="00770B6C" w:rsidRPr="00C361B2">
              <w:rPr>
                <w:rFonts w:cstheme="minorHAnsi"/>
                <w:bCs/>
                <w:sz w:val="20"/>
                <w:szCs w:val="20"/>
              </w:rPr>
              <w:t>insurance</w:t>
            </w:r>
            <w:r w:rsidR="000B511A" w:rsidRPr="00C361B2">
              <w:rPr>
                <w:rFonts w:cstheme="minorHAnsi"/>
                <w:bCs/>
                <w:sz w:val="20"/>
                <w:szCs w:val="20"/>
              </w:rPr>
              <w:t xml:space="preserve"> cover</w:t>
            </w:r>
            <w:r w:rsidR="00770B6C" w:rsidRPr="00C361B2">
              <w:rPr>
                <w:rFonts w:cstheme="minorHAnsi"/>
                <w:bCs/>
                <w:sz w:val="20"/>
                <w:szCs w:val="20"/>
              </w:rPr>
              <w:t xml:space="preserve"> other than </w:t>
            </w:r>
            <w:r w:rsidR="007A52AE" w:rsidRPr="00C361B2">
              <w:rPr>
                <w:rFonts w:cstheme="minorHAnsi"/>
                <w:bCs/>
                <w:sz w:val="20"/>
                <w:szCs w:val="20"/>
              </w:rPr>
              <w:t xml:space="preserve">from </w:t>
            </w:r>
            <w:r w:rsidR="00770B6C" w:rsidRPr="00C361B2">
              <w:rPr>
                <w:rFonts w:cstheme="minorHAnsi"/>
                <w:bCs/>
                <w:sz w:val="20"/>
                <w:szCs w:val="20"/>
              </w:rPr>
              <w:t>the University provider is used</w:t>
            </w:r>
            <w:r w:rsidR="000B511A" w:rsidRPr="00C361B2">
              <w:rPr>
                <w:rFonts w:cstheme="minorHAnsi"/>
                <w:bCs/>
                <w:sz w:val="20"/>
                <w:szCs w:val="20"/>
              </w:rPr>
              <w:t>.</w:t>
            </w:r>
            <w:r w:rsidR="004648B8" w:rsidRPr="00C361B2">
              <w:rPr>
                <w:rFonts w:cstheme="minorHAnsi"/>
                <w:bCs/>
                <w:sz w:val="20"/>
                <w:szCs w:val="20"/>
              </w:rPr>
              <w:t xml:space="preserve"> Or i</w:t>
            </w:r>
            <w:r w:rsidR="00742F28" w:rsidRPr="00C361B2">
              <w:rPr>
                <w:rFonts w:cstheme="minorHAnsi"/>
                <w:bCs/>
                <w:sz w:val="20"/>
                <w:szCs w:val="20"/>
              </w:rPr>
              <w:t>f</w:t>
            </w:r>
            <w:r w:rsidR="004648B8" w:rsidRPr="00C361B2">
              <w:rPr>
                <w:rFonts w:cstheme="minorHAnsi"/>
                <w:bCs/>
                <w:sz w:val="20"/>
                <w:szCs w:val="20"/>
              </w:rPr>
              <w:t xml:space="preserve"> you are a</w:t>
            </w:r>
            <w:r w:rsidR="00742F28" w:rsidRPr="00C361B2">
              <w:rPr>
                <w:rFonts w:cstheme="minorHAnsi"/>
                <w:bCs/>
                <w:sz w:val="20"/>
                <w:szCs w:val="20"/>
              </w:rPr>
              <w:t>n UG</w:t>
            </w:r>
            <w:r w:rsidR="004648B8" w:rsidRPr="00C361B2">
              <w:rPr>
                <w:rFonts w:cstheme="minorHAnsi"/>
                <w:bCs/>
                <w:sz w:val="20"/>
                <w:szCs w:val="20"/>
              </w:rPr>
              <w:t xml:space="preserve"> student fieldtrip leader and using an alternative travel </w:t>
            </w:r>
            <w:r w:rsidR="00742F28" w:rsidRPr="00C361B2">
              <w:rPr>
                <w:rFonts w:cstheme="minorHAnsi"/>
                <w:bCs/>
                <w:sz w:val="20"/>
                <w:szCs w:val="20"/>
              </w:rPr>
              <w:t>provider.</w:t>
            </w:r>
          </w:p>
          <w:p w14:paraId="6DB381E0" w14:textId="5B7D8F62" w:rsidR="00D1065D" w:rsidRPr="003B2F96" w:rsidRDefault="00301DAD" w:rsidP="00527CC5">
            <w:pPr>
              <w:rPr>
                <w:rFonts w:cstheme="minorHAnsi"/>
                <w:b/>
                <w:sz w:val="20"/>
                <w:szCs w:val="20"/>
              </w:rPr>
            </w:pPr>
            <w:r w:rsidRPr="00C361B2">
              <w:rPr>
                <w:rFonts w:cstheme="minorHAnsi"/>
                <w:bCs/>
                <w:sz w:val="20"/>
                <w:szCs w:val="20"/>
              </w:rPr>
              <w:t>(</w:t>
            </w:r>
            <w:r w:rsidR="00443CC1" w:rsidRPr="00C361B2">
              <w:rPr>
                <w:rFonts w:cstheme="minorHAnsi"/>
                <w:bCs/>
                <w:sz w:val="20"/>
                <w:szCs w:val="20"/>
              </w:rPr>
              <w:t xml:space="preserve">Policy details correct as of </w:t>
            </w:r>
            <w:r w:rsidRPr="00C361B2">
              <w:rPr>
                <w:rFonts w:cstheme="minorHAnsi"/>
                <w:bCs/>
                <w:sz w:val="20"/>
                <w:szCs w:val="20"/>
              </w:rPr>
              <w:t>November 2024</w:t>
            </w:r>
            <w:r w:rsidR="005B4D06">
              <w:rPr>
                <w:rFonts w:cstheme="minorHAnsi"/>
                <w:bCs/>
                <w:sz w:val="20"/>
                <w:szCs w:val="20"/>
              </w:rPr>
              <w:t xml:space="preserve"> but please c</w:t>
            </w:r>
            <w:r w:rsidR="00BF376C">
              <w:rPr>
                <w:rFonts w:cstheme="minorHAnsi"/>
                <w:bCs/>
                <w:sz w:val="20"/>
                <w:szCs w:val="20"/>
              </w:rPr>
              <w:t>heck these to be correct</w:t>
            </w:r>
            <w:r w:rsidR="005B4D06">
              <w:rPr>
                <w:rFonts w:cstheme="minorHAnsi"/>
                <w:bCs/>
                <w:sz w:val="20"/>
                <w:szCs w:val="20"/>
              </w:rPr>
              <w:t xml:space="preserve"> if travelling after this date</w:t>
            </w:r>
            <w:r w:rsidRPr="00C361B2">
              <w:rPr>
                <w:rFonts w:cstheme="minorHAnsi"/>
                <w:bCs/>
                <w:sz w:val="20"/>
                <w:szCs w:val="20"/>
              </w:rPr>
              <w:t>).</w:t>
            </w:r>
          </w:p>
        </w:tc>
        <w:tc>
          <w:tcPr>
            <w:tcW w:w="10773" w:type="dxa"/>
            <w:tcBorders>
              <w:top w:val="single" w:sz="4" w:space="0" w:color="auto"/>
              <w:right w:val="single" w:sz="8" w:space="0" w:color="auto"/>
            </w:tcBorders>
          </w:tcPr>
          <w:p w14:paraId="7E65F2D8" w14:textId="77777777" w:rsidR="00D1065D" w:rsidRDefault="001B46B6" w:rsidP="00527CC5">
            <w:pPr>
              <w:rPr>
                <w:color w:val="0000FF"/>
                <w:u w:val="single"/>
              </w:rPr>
            </w:pPr>
            <w:r>
              <w:rPr>
                <w:rFonts w:cstheme="minorHAnsi"/>
                <w:sz w:val="20"/>
                <w:szCs w:val="20"/>
              </w:rPr>
              <w:t>Details of insurance cover and a letter of insurance confirmation is available for staff and students travelling on University business is available on the travel website (</w:t>
            </w:r>
            <w:hyperlink r:id="rId19" w:history="1">
              <w:r w:rsidRPr="00130771">
                <w:rPr>
                  <w:color w:val="0000FF"/>
                  <w:u w:val="single"/>
                </w:rPr>
                <w:t>Travel Insurance and Certificates (reading.ac.uk)</w:t>
              </w:r>
            </w:hyperlink>
          </w:p>
          <w:p w14:paraId="2FD78346" w14:textId="13872ED3" w:rsidR="004A0E84" w:rsidRPr="005E1D14" w:rsidRDefault="005E1D14" w:rsidP="005E1D14">
            <w:pPr>
              <w:spacing w:after="0" w:line="240" w:lineRule="auto"/>
              <w:rPr>
                <w:rFonts w:eastAsia="Times New Roman"/>
                <w:color w:val="0070C0"/>
                <w:sz w:val="20"/>
                <w:szCs w:val="20"/>
              </w:rPr>
            </w:pPr>
            <w:r>
              <w:rPr>
                <w:rFonts w:eastAsia="Times New Roman"/>
                <w:color w:val="0070C0"/>
                <w:sz w:val="20"/>
                <w:szCs w:val="20"/>
              </w:rPr>
              <w:t xml:space="preserve">University Insurance Policy - </w:t>
            </w:r>
            <w:r w:rsidR="004A0E84" w:rsidRPr="005E1D14">
              <w:rPr>
                <w:rFonts w:eastAsia="Times New Roman"/>
                <w:color w:val="0070C0"/>
                <w:sz w:val="20"/>
                <w:szCs w:val="20"/>
              </w:rPr>
              <w:t xml:space="preserve">AIG ( American International Group UK Limited) </w:t>
            </w:r>
            <w:r w:rsidR="004A0E84" w:rsidRPr="005E1D14">
              <w:rPr>
                <w:rFonts w:eastAsia="Times New Roman"/>
                <w:b/>
                <w:bCs/>
                <w:color w:val="0070C0"/>
                <w:sz w:val="20"/>
                <w:szCs w:val="20"/>
              </w:rPr>
              <w:t>Lifeline Plus policy number 0010016165</w:t>
            </w:r>
          </w:p>
          <w:p w14:paraId="7AB81446" w14:textId="77777777" w:rsidR="00DD0191" w:rsidRPr="00DD0191" w:rsidRDefault="00DD0191" w:rsidP="00DD0191">
            <w:pPr>
              <w:pStyle w:val="ListParagraph"/>
              <w:spacing w:after="0" w:line="240" w:lineRule="auto"/>
              <w:contextualSpacing w:val="0"/>
              <w:rPr>
                <w:rFonts w:eastAsia="Times New Roman"/>
                <w:color w:val="0070C0"/>
                <w:sz w:val="20"/>
                <w:szCs w:val="20"/>
              </w:rPr>
            </w:pPr>
          </w:p>
          <w:p w14:paraId="79D3DA69"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Install Before You Travel</w:t>
            </w:r>
          </w:p>
          <w:p w14:paraId="4F6EE102"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0" w:tgtFrame="_blank" w:history="1">
              <w:r w:rsidRPr="00443CC1">
                <w:rPr>
                  <w:rStyle w:val="Hyperlink"/>
                  <w:rFonts w:eastAsia="Times New Roman"/>
                  <w:color w:val="0070C0"/>
                  <w:sz w:val="20"/>
                  <w:szCs w:val="20"/>
                </w:rPr>
                <w:t>AIG Travel Guard</w:t>
              </w:r>
            </w:hyperlink>
            <w:r w:rsidRPr="00443CC1">
              <w:rPr>
                <w:rFonts w:eastAsia="Times New Roman"/>
                <w:color w:val="0070C0"/>
                <w:sz w:val="20"/>
                <w:szCs w:val="20"/>
              </w:rPr>
              <w:t> - Find information on the country you plan to visit and sign up for country-specific risk alerts. </w:t>
            </w:r>
          </w:p>
          <w:p w14:paraId="6BBAF519"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1" w:history="1">
              <w:r w:rsidRPr="00443CC1">
                <w:rPr>
                  <w:rStyle w:val="Hyperlink"/>
                  <w:rFonts w:eastAsia="Times New Roman"/>
                  <w:color w:val="0070C0"/>
                  <w:sz w:val="20"/>
                  <w:szCs w:val="20"/>
                </w:rPr>
                <w:t>AIG Travel Assistance App</w:t>
              </w:r>
            </w:hyperlink>
            <w:r w:rsidRPr="00443CC1">
              <w:rPr>
                <w:rFonts w:eastAsia="Times New Roman"/>
                <w:color w:val="0070C0"/>
                <w:sz w:val="20"/>
                <w:szCs w:val="20"/>
              </w:rPr>
              <w:t> - Provides access to emergency medical assistance, security, quick-call help button, GPS-enabled medical provider finder and geo-fenced check-in tool whilst travelling,</w:t>
            </w:r>
          </w:p>
          <w:p w14:paraId="7E59A515"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You will need to register for this both these services using your staff email address and Policy Number 0010016165</w:t>
            </w:r>
          </w:p>
          <w:p w14:paraId="52E144F4"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For Emergency Medical Treatment or Emergency Assistance</w:t>
            </w:r>
          </w:p>
          <w:p w14:paraId="271F2B4B"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The UoR Travel Policy covers any eventuality of a traveller feeling unwell or suffering an accident whilst abroad - protecting against unforeseen eventualities.</w:t>
            </w:r>
          </w:p>
          <w:p w14:paraId="71CCB03D"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Any traveller, as soon as feeling unwell, should contact the AIG Emergency Assistance line - their medical team will support where possible and appropriate, will arrange Guarantee of Payment with local medical facilities - thus removing the financial onus from the traveller. </w:t>
            </w:r>
          </w:p>
          <w:p w14:paraId="549205C0" w14:textId="77777777" w:rsidR="004A0E84" w:rsidRDefault="004A0E84" w:rsidP="004A0E84">
            <w:pPr>
              <w:pStyle w:val="ListParagraph"/>
              <w:numPr>
                <w:ilvl w:val="0"/>
                <w:numId w:val="15"/>
              </w:numPr>
              <w:spacing w:after="240" w:line="240" w:lineRule="auto"/>
              <w:contextualSpacing w:val="0"/>
              <w:rPr>
                <w:rFonts w:eastAsia="Times New Roman"/>
                <w:color w:val="0070C0"/>
                <w:sz w:val="20"/>
                <w:szCs w:val="20"/>
              </w:rPr>
            </w:pPr>
            <w:r w:rsidRPr="00443CC1">
              <w:rPr>
                <w:rFonts w:eastAsia="Times New Roman"/>
                <w:color w:val="0070C0"/>
                <w:sz w:val="20"/>
                <w:szCs w:val="20"/>
              </w:rPr>
              <w:t>Contact AIG Lifeline Plus Assistance Emergency Number immediately : +44 (0) 1273 456 463 (24 hours a day, 365 days a year). You will need to quote policy number 0010016165</w:t>
            </w:r>
          </w:p>
          <w:p w14:paraId="0B6107B3" w14:textId="77777777" w:rsidR="00E049B8" w:rsidRDefault="00F12D1D" w:rsidP="00E049B8">
            <w:pPr>
              <w:spacing w:after="0" w:line="240" w:lineRule="auto"/>
              <w:rPr>
                <w:rFonts w:eastAsia="Times New Roman"/>
                <w:b/>
                <w:bCs/>
                <w:color w:val="0070C0"/>
                <w:sz w:val="20"/>
                <w:szCs w:val="20"/>
              </w:rPr>
            </w:pPr>
            <w:r w:rsidRPr="00742F28">
              <w:rPr>
                <w:rFonts w:eastAsia="Times New Roman"/>
                <w:b/>
                <w:bCs/>
                <w:color w:val="0070C0"/>
                <w:sz w:val="20"/>
                <w:szCs w:val="20"/>
              </w:rPr>
              <w:t>University Travel Management Company</w:t>
            </w:r>
          </w:p>
          <w:p w14:paraId="00F37EAE" w14:textId="0578EE77" w:rsidR="004A0E84" w:rsidRPr="00E049B8" w:rsidRDefault="004A0E84" w:rsidP="00E049B8">
            <w:pPr>
              <w:pStyle w:val="ListParagraph"/>
              <w:numPr>
                <w:ilvl w:val="0"/>
                <w:numId w:val="17"/>
              </w:numPr>
              <w:spacing w:after="0" w:line="240" w:lineRule="auto"/>
              <w:rPr>
                <w:rFonts w:eastAsia="Times New Roman"/>
                <w:color w:val="0070C0"/>
                <w:sz w:val="20"/>
                <w:szCs w:val="20"/>
              </w:rPr>
            </w:pPr>
            <w:r w:rsidRPr="00E049B8">
              <w:rPr>
                <w:rFonts w:eastAsia="Times New Roman"/>
                <w:color w:val="0070C0"/>
                <w:sz w:val="20"/>
                <w:szCs w:val="20"/>
              </w:rPr>
              <w:t xml:space="preserve">To re-arrange travel </w:t>
            </w:r>
            <w:r w:rsidR="0062239C" w:rsidRPr="00E049B8">
              <w:rPr>
                <w:rFonts w:eastAsia="Times New Roman"/>
                <w:color w:val="0070C0"/>
                <w:sz w:val="20"/>
                <w:szCs w:val="20"/>
              </w:rPr>
              <w:t>plans</w:t>
            </w:r>
            <w:r w:rsidRPr="00E049B8">
              <w:rPr>
                <w:rFonts w:eastAsia="Times New Roman"/>
                <w:color w:val="0070C0"/>
                <w:sz w:val="20"/>
                <w:szCs w:val="20"/>
              </w:rPr>
              <w:t xml:space="preserve"> with our Travel Management company, Gray Dawes, please contact  (0)1206 716111 </w:t>
            </w:r>
            <w:hyperlink r:id="rId22" w:history="1">
              <w:r w:rsidRPr="00E049B8">
                <w:rPr>
                  <w:rStyle w:val="Hyperlink"/>
                  <w:rFonts w:eastAsia="Times New Roman"/>
                  <w:color w:val="0070C0"/>
                  <w:sz w:val="20"/>
                  <w:szCs w:val="20"/>
                </w:rPr>
                <w:t>info@gdg.travel</w:t>
              </w:r>
            </w:hyperlink>
            <w:r w:rsidRPr="00E049B8">
              <w:rPr>
                <w:rFonts w:eastAsia="Times New Roman"/>
                <w:color w:val="0070C0"/>
                <w:sz w:val="20"/>
                <w:szCs w:val="20"/>
              </w:rPr>
              <w:t>  (Out of hours / emergency please contact 0845 4708706)</w:t>
            </w:r>
          </w:p>
          <w:p w14:paraId="184F8A37"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 xml:space="preserve">All other travel enquiries (Open 8am-6pm Mon-Fri UK time) Tel: +44 (0)1273 456 463 </w:t>
            </w:r>
          </w:p>
          <w:p w14:paraId="1A8A54CE" w14:textId="7602BC5D" w:rsidR="004A0E84" w:rsidRPr="00BB2401" w:rsidRDefault="004A0E84" w:rsidP="00672951">
            <w:pPr>
              <w:pStyle w:val="ListParagraph"/>
              <w:spacing w:after="0" w:line="240" w:lineRule="auto"/>
              <w:contextualSpacing w:val="0"/>
              <w:rPr>
                <w:rFonts w:ascii="Calibri" w:hAnsi="Calibri" w:cs="Calibri"/>
                <w:sz w:val="20"/>
                <w:szCs w:val="20"/>
              </w:rPr>
            </w:pPr>
          </w:p>
        </w:tc>
      </w:tr>
      <w:tr w:rsidR="00BB2401" w:rsidRPr="003B2F96" w14:paraId="293EB38F"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2B71A641" w14:textId="36023471" w:rsidR="00BB2401" w:rsidRPr="003B2F96" w:rsidRDefault="00BB2401" w:rsidP="00527CC5">
            <w:pPr>
              <w:rPr>
                <w:rFonts w:cstheme="minorHAnsi"/>
                <w:b/>
                <w:sz w:val="20"/>
                <w:szCs w:val="20"/>
              </w:rPr>
            </w:pPr>
            <w:r w:rsidRPr="003B2F96">
              <w:rPr>
                <w:rFonts w:cstheme="minorHAnsi"/>
                <w:b/>
                <w:sz w:val="20"/>
                <w:szCs w:val="20"/>
              </w:rPr>
              <w:lastRenderedPageBreak/>
              <w:t>First Aider name</w:t>
            </w:r>
            <w:r w:rsidR="00727BA1">
              <w:rPr>
                <w:rFonts w:cstheme="minorHAnsi"/>
                <w:b/>
                <w:sz w:val="20"/>
                <w:szCs w:val="20"/>
              </w:rPr>
              <w:t xml:space="preserve"> and date of qualification</w:t>
            </w:r>
            <w:r>
              <w:rPr>
                <w:rFonts w:cstheme="minorHAnsi"/>
                <w:b/>
                <w:sz w:val="20"/>
                <w:szCs w:val="20"/>
              </w:rPr>
              <w:t xml:space="preserve"> for fieldwork / Student fieldtrips (where appropriate)</w:t>
            </w:r>
          </w:p>
        </w:tc>
        <w:tc>
          <w:tcPr>
            <w:tcW w:w="10773" w:type="dxa"/>
            <w:tcBorders>
              <w:top w:val="single" w:sz="4" w:space="0" w:color="auto"/>
              <w:right w:val="single" w:sz="8" w:space="0" w:color="auto"/>
            </w:tcBorders>
          </w:tcPr>
          <w:p w14:paraId="4203DCE9" w14:textId="77777777" w:rsidR="00BB2401" w:rsidRPr="00BB2401" w:rsidRDefault="00BB2401" w:rsidP="00527CC5">
            <w:pPr>
              <w:rPr>
                <w:rFonts w:ascii="Calibri" w:hAnsi="Calibri" w:cs="Calibri"/>
                <w:sz w:val="20"/>
                <w:szCs w:val="20"/>
              </w:rPr>
            </w:pPr>
          </w:p>
        </w:tc>
      </w:tr>
    </w:tbl>
    <w:p w14:paraId="66A01D3F" w14:textId="47153C20" w:rsidR="007D5A1A" w:rsidRPr="007D5A1A" w:rsidRDefault="007D5A1A" w:rsidP="008A4C3E">
      <w:pPr>
        <w:pStyle w:val="Heading1"/>
      </w:pPr>
      <w:r w:rsidRPr="007D5A1A">
        <w:t>Safety Arrangements</w:t>
      </w:r>
    </w:p>
    <w:tbl>
      <w:tblPr>
        <w:tblStyle w:val="TableGrid"/>
        <w:tblpPr w:leftFromText="180" w:rightFromText="180" w:vertAnchor="text" w:horzAnchor="margin" w:tblpY="102"/>
        <w:tblW w:w="0" w:type="auto"/>
        <w:tblLook w:val="04A0" w:firstRow="1" w:lastRow="0" w:firstColumn="1" w:lastColumn="0" w:noHBand="0" w:noVBand="1"/>
      </w:tblPr>
      <w:tblGrid>
        <w:gridCol w:w="4815"/>
        <w:gridCol w:w="10765"/>
      </w:tblGrid>
      <w:tr w:rsidR="00D1065D" w:rsidRPr="003B2F96" w14:paraId="7423B779" w14:textId="77777777" w:rsidTr="00B0180E">
        <w:tc>
          <w:tcPr>
            <w:tcW w:w="4815" w:type="dxa"/>
            <w:shd w:val="clear" w:color="auto" w:fill="F2F2F2" w:themeFill="background1" w:themeFillShade="F2"/>
          </w:tcPr>
          <w:p w14:paraId="0A598A69" w14:textId="77777777" w:rsidR="00D1065D"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r w:rsidRPr="003B2F96">
              <w:rPr>
                <w:rFonts w:cstheme="minorHAnsi"/>
                <w:b/>
                <w:sz w:val="20"/>
                <w:szCs w:val="20"/>
              </w:rPr>
              <w:t>Communications: What is the agreed mode and frequency of communication with UoR</w:t>
            </w:r>
            <w:r>
              <w:rPr>
                <w:rFonts w:cstheme="minorHAnsi"/>
                <w:b/>
                <w:sz w:val="20"/>
                <w:szCs w:val="20"/>
              </w:rPr>
              <w:t xml:space="preserve"> and/or NOK</w:t>
            </w:r>
            <w:r w:rsidRPr="003B2F96">
              <w:rPr>
                <w:rFonts w:cstheme="minorHAnsi"/>
                <w:b/>
                <w:sz w:val="20"/>
                <w:szCs w:val="20"/>
              </w:rPr>
              <w:t>?</w:t>
            </w:r>
            <w:r w:rsidRPr="003B2F96">
              <w:rPr>
                <w:rFonts w:cstheme="minorHAnsi"/>
                <w:b/>
                <w:i/>
                <w:sz w:val="20"/>
                <w:szCs w:val="20"/>
              </w:rPr>
              <w:t xml:space="preserve"> </w:t>
            </w:r>
          </w:p>
          <w:p w14:paraId="3FDED997" w14:textId="77777777" w:rsidR="004E5C6E" w:rsidRPr="003B2F96" w:rsidRDefault="004E5C6E"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p>
          <w:p w14:paraId="281F996A" w14:textId="15D58A01" w:rsidR="00D1065D" w:rsidRDefault="004E5C6E" w:rsidP="00527CC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r>
              <w:rPr>
                <w:rFonts w:cstheme="minorHAnsi"/>
                <w:bCs/>
                <w:i/>
                <w:sz w:val="20"/>
                <w:szCs w:val="20"/>
              </w:rPr>
              <w:t xml:space="preserve">Note:  </w:t>
            </w:r>
            <w:r w:rsidR="00D1065D" w:rsidRPr="003B2F96">
              <w:rPr>
                <w:rFonts w:cstheme="minorHAnsi"/>
                <w:bCs/>
                <w:i/>
                <w:sz w:val="20"/>
                <w:szCs w:val="20"/>
              </w:rPr>
              <w:t xml:space="preserve">Failure to make contact </w:t>
            </w:r>
            <w:r>
              <w:rPr>
                <w:rFonts w:cstheme="minorHAnsi"/>
                <w:bCs/>
                <w:i/>
                <w:sz w:val="20"/>
                <w:szCs w:val="20"/>
              </w:rPr>
              <w:t xml:space="preserve">at agreed times </w:t>
            </w:r>
            <w:r w:rsidR="00D1065D" w:rsidRPr="003B2F96">
              <w:rPr>
                <w:rFonts w:cstheme="minorHAnsi"/>
                <w:bCs/>
                <w:i/>
                <w:sz w:val="20"/>
                <w:szCs w:val="20"/>
              </w:rPr>
              <w:t>will initiate emergency procedures.</w:t>
            </w:r>
          </w:p>
          <w:p w14:paraId="199CE0CC"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c>
          <w:tcPr>
            <w:tcW w:w="10765" w:type="dxa"/>
          </w:tcPr>
          <w:p w14:paraId="3268A8E2"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8606AE4" w14:textId="77777777" w:rsidTr="00B0180E">
        <w:tc>
          <w:tcPr>
            <w:tcW w:w="4815" w:type="dxa"/>
            <w:shd w:val="clear" w:color="auto" w:fill="F2F2F2" w:themeFill="background1" w:themeFillShade="F2"/>
          </w:tcPr>
          <w:p w14:paraId="194280D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Contingency Plans:</w:t>
            </w:r>
          </w:p>
          <w:p w14:paraId="27557087" w14:textId="69FFC21B"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Pr>
                <w:rFonts w:cstheme="minorHAnsi"/>
                <w:bCs/>
                <w:i/>
                <w:iCs/>
                <w:sz w:val="20"/>
                <w:szCs w:val="20"/>
              </w:rPr>
              <w:t>Your planned a</w:t>
            </w:r>
            <w:r w:rsidRPr="003B2F96">
              <w:rPr>
                <w:rFonts w:cstheme="minorHAnsi"/>
                <w:bCs/>
                <w:i/>
                <w:iCs/>
                <w:sz w:val="20"/>
                <w:szCs w:val="20"/>
              </w:rPr>
              <w:t xml:space="preserve">rrangements </w:t>
            </w:r>
            <w:r>
              <w:rPr>
                <w:rFonts w:cstheme="minorHAnsi"/>
                <w:bCs/>
                <w:i/>
                <w:iCs/>
                <w:sz w:val="20"/>
                <w:szCs w:val="20"/>
              </w:rPr>
              <w:t xml:space="preserve">e.g. </w:t>
            </w:r>
            <w:r w:rsidRPr="003B2F96">
              <w:rPr>
                <w:rFonts w:cstheme="minorHAnsi"/>
                <w:bCs/>
                <w:i/>
                <w:iCs/>
                <w:sz w:val="20"/>
                <w:szCs w:val="20"/>
              </w:rPr>
              <w:t xml:space="preserve">if someone is taken ill or injured/ issue with </w:t>
            </w:r>
            <w:r>
              <w:rPr>
                <w:rFonts w:cstheme="minorHAnsi"/>
                <w:bCs/>
                <w:i/>
                <w:iCs/>
                <w:sz w:val="20"/>
                <w:szCs w:val="20"/>
              </w:rPr>
              <w:t xml:space="preserve">accommodation or transport </w:t>
            </w:r>
            <w:r w:rsidRPr="003B2F96">
              <w:rPr>
                <w:rFonts w:cstheme="minorHAnsi"/>
                <w:bCs/>
                <w:i/>
                <w:iCs/>
                <w:sz w:val="20"/>
                <w:szCs w:val="20"/>
              </w:rPr>
              <w:t xml:space="preserve">/ someone is </w:t>
            </w:r>
            <w:r w:rsidR="005E1CCD">
              <w:rPr>
                <w:rFonts w:cstheme="minorHAnsi"/>
                <w:bCs/>
                <w:i/>
                <w:iCs/>
                <w:sz w:val="20"/>
                <w:szCs w:val="20"/>
              </w:rPr>
              <w:t xml:space="preserve">detained overseas </w:t>
            </w:r>
            <w:r w:rsidRPr="003B2F96">
              <w:rPr>
                <w:rFonts w:cstheme="minorHAnsi"/>
                <w:bCs/>
                <w:i/>
                <w:iCs/>
                <w:sz w:val="20"/>
                <w:szCs w:val="20"/>
              </w:rPr>
              <w:t xml:space="preserve">/someone goes missing/terrorist activity etc. </w:t>
            </w:r>
          </w:p>
          <w:p w14:paraId="13CABC4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B0180E">
              <w:rPr>
                <w:rFonts w:cstheme="minorHAnsi"/>
                <w:bCs/>
                <w:i/>
                <w:iCs/>
                <w:color w:val="DF0000"/>
                <w:sz w:val="20"/>
                <w:szCs w:val="20"/>
              </w:rPr>
              <w:t>This list is not exhaustive.</w:t>
            </w:r>
          </w:p>
        </w:tc>
        <w:tc>
          <w:tcPr>
            <w:tcW w:w="10765" w:type="dxa"/>
          </w:tcPr>
          <w:p w14:paraId="63A552A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5860BE1" w14:textId="77777777" w:rsidTr="00B0180E">
        <w:tc>
          <w:tcPr>
            <w:tcW w:w="4815" w:type="dxa"/>
            <w:shd w:val="clear" w:color="auto" w:fill="F2F2F2" w:themeFill="background1" w:themeFillShade="F2"/>
          </w:tcPr>
          <w:p w14:paraId="71AF908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Relevant experience of </w:t>
            </w:r>
            <w:r>
              <w:rPr>
                <w:rFonts w:cstheme="minorHAnsi"/>
                <w:b/>
                <w:sz w:val="20"/>
                <w:szCs w:val="20"/>
              </w:rPr>
              <w:t>the area to which you are travelling:</w:t>
            </w:r>
          </w:p>
        </w:tc>
        <w:tc>
          <w:tcPr>
            <w:tcW w:w="10765" w:type="dxa"/>
          </w:tcPr>
          <w:p w14:paraId="774963C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746609F" w14:textId="77777777" w:rsidTr="00B0180E">
        <w:tc>
          <w:tcPr>
            <w:tcW w:w="4815" w:type="dxa"/>
            <w:shd w:val="clear" w:color="auto" w:fill="F2F2F2" w:themeFill="background1" w:themeFillShade="F2"/>
          </w:tcPr>
          <w:p w14:paraId="1282AC4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HEALTH/MEDICATION/IMPORT EXPORT</w:t>
            </w:r>
          </w:p>
        </w:tc>
        <w:tc>
          <w:tcPr>
            <w:tcW w:w="10765" w:type="dxa"/>
          </w:tcPr>
          <w:p w14:paraId="3A18D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ECD3167" w14:textId="77777777" w:rsidTr="00B0180E">
        <w:tc>
          <w:tcPr>
            <w:tcW w:w="4815" w:type="dxa"/>
            <w:shd w:val="clear" w:color="auto" w:fill="F2F2F2" w:themeFill="background1" w:themeFillShade="F2"/>
          </w:tcPr>
          <w:p w14:paraId="11F59984"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Travel vaccinations required </w:t>
            </w:r>
            <w:r>
              <w:rPr>
                <w:rFonts w:cstheme="minorHAnsi"/>
                <w:b/>
                <w:sz w:val="20"/>
                <w:szCs w:val="20"/>
              </w:rPr>
              <w:t xml:space="preserve">(state where you obtained advice from) </w:t>
            </w:r>
            <w:r w:rsidRPr="003B2F96">
              <w:rPr>
                <w:rFonts w:cstheme="minorHAnsi"/>
                <w:b/>
                <w:sz w:val="20"/>
                <w:szCs w:val="20"/>
              </w:rPr>
              <w:t>&amp; dates received:</w:t>
            </w:r>
          </w:p>
        </w:tc>
        <w:tc>
          <w:tcPr>
            <w:tcW w:w="10765" w:type="dxa"/>
          </w:tcPr>
          <w:p w14:paraId="160F2A0F"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1DCB2B4" w14:textId="77777777" w:rsidTr="00B0180E">
        <w:tc>
          <w:tcPr>
            <w:tcW w:w="4815" w:type="dxa"/>
            <w:shd w:val="clear" w:color="auto" w:fill="F2F2F2" w:themeFill="background1" w:themeFillShade="F2"/>
          </w:tcPr>
          <w:p w14:paraId="00ED1FDA"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Medical </w:t>
            </w:r>
            <w:r>
              <w:rPr>
                <w:rFonts w:cstheme="minorHAnsi"/>
                <w:b/>
                <w:sz w:val="20"/>
                <w:szCs w:val="20"/>
              </w:rPr>
              <w:t>restrictions / testing</w:t>
            </w:r>
            <w:r w:rsidRPr="003B2F96">
              <w:rPr>
                <w:rFonts w:cstheme="minorHAnsi"/>
                <w:b/>
                <w:sz w:val="20"/>
                <w:szCs w:val="20"/>
              </w:rPr>
              <w:t xml:space="preserve"> requirements</w:t>
            </w:r>
            <w:r>
              <w:rPr>
                <w:rFonts w:cstheme="minorHAnsi"/>
                <w:b/>
                <w:sz w:val="20"/>
                <w:szCs w:val="20"/>
              </w:rPr>
              <w:t xml:space="preserve"> (if applicable) </w:t>
            </w:r>
            <w:r w:rsidRPr="003B2F96">
              <w:rPr>
                <w:rFonts w:cstheme="minorHAnsi"/>
                <w:b/>
                <w:sz w:val="20"/>
                <w:szCs w:val="20"/>
              </w:rPr>
              <w:t>e.g. HIV</w:t>
            </w:r>
            <w:r w:rsidRPr="00E27B13">
              <w:rPr>
                <w:rFonts w:cstheme="minorHAnsi"/>
                <w:bCs/>
                <w:sz w:val="20"/>
                <w:szCs w:val="20"/>
              </w:rPr>
              <w:t xml:space="preserve"> </w:t>
            </w:r>
            <w:r w:rsidRPr="00E27B13">
              <w:rPr>
                <w:rFonts w:cstheme="minorHAnsi"/>
                <w:bCs/>
                <w:sz w:val="18"/>
                <w:szCs w:val="18"/>
              </w:rPr>
              <w:t>(see</w:t>
            </w:r>
            <w:r w:rsidRPr="00E27B13">
              <w:rPr>
                <w:rFonts w:cstheme="minorHAnsi"/>
                <w:b/>
                <w:sz w:val="18"/>
                <w:szCs w:val="18"/>
              </w:rPr>
              <w:t xml:space="preserve"> </w:t>
            </w:r>
            <w:r w:rsidRPr="00E27B13">
              <w:rPr>
                <w:sz w:val="18"/>
                <w:szCs w:val="18"/>
              </w:rPr>
              <w:t xml:space="preserve">countries where restrictions or requirements for HIV </w:t>
            </w:r>
            <w:r>
              <w:rPr>
                <w:sz w:val="18"/>
                <w:szCs w:val="18"/>
              </w:rPr>
              <w:t xml:space="preserve">testing </w:t>
            </w:r>
            <w:r w:rsidRPr="00E27B13">
              <w:rPr>
                <w:sz w:val="18"/>
                <w:szCs w:val="18"/>
              </w:rPr>
              <w:t>are outlined</w:t>
            </w:r>
            <w:r>
              <w:rPr>
                <w:sz w:val="18"/>
                <w:szCs w:val="18"/>
              </w:rPr>
              <w:t xml:space="preserve"> at </w:t>
            </w:r>
            <w:hyperlink r:id="rId23" w:history="1">
              <w:r w:rsidRPr="00E27B13">
                <w:rPr>
                  <w:rStyle w:val="Hyperlink"/>
                  <w:sz w:val="18"/>
                  <w:szCs w:val="18"/>
                </w:rPr>
                <w:t>Global Database</w:t>
              </w:r>
            </w:hyperlink>
            <w:r>
              <w:rPr>
                <w:sz w:val="18"/>
                <w:szCs w:val="18"/>
              </w:rPr>
              <w:t xml:space="preserve">).  For advice on HepB see </w:t>
            </w:r>
            <w:r>
              <w:t xml:space="preserve"> </w:t>
            </w:r>
            <w:hyperlink r:id="rId24" w:history="1">
              <w:r w:rsidRPr="007057E7">
                <w:rPr>
                  <w:rStyle w:val="Hyperlink"/>
                  <w:sz w:val="18"/>
                  <w:szCs w:val="18"/>
                </w:rPr>
                <w:t>https://www.hepb.org/resources-and-support/know-your-rights/immigration-and-international-issues/</w:t>
              </w:r>
            </w:hyperlink>
            <w:r>
              <w:rPr>
                <w:sz w:val="18"/>
                <w:szCs w:val="18"/>
              </w:rPr>
              <w:t xml:space="preserve"> </w:t>
            </w:r>
          </w:p>
        </w:tc>
        <w:tc>
          <w:tcPr>
            <w:tcW w:w="10765" w:type="dxa"/>
          </w:tcPr>
          <w:p w14:paraId="23EBA31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0A67FA5A" w14:textId="77777777" w:rsidTr="00B0180E">
        <w:tc>
          <w:tcPr>
            <w:tcW w:w="4815" w:type="dxa"/>
            <w:shd w:val="clear" w:color="auto" w:fill="F2F2F2" w:themeFill="background1" w:themeFillShade="F2"/>
          </w:tcPr>
          <w:p w14:paraId="2AC0605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Do you have any medical condition that could impair your ability to undertake the work activity safely or put other’s safety at risk?  </w:t>
            </w:r>
            <w:r w:rsidRPr="00B0180E">
              <w:rPr>
                <w:rFonts w:cstheme="minorHAnsi"/>
                <w:b/>
                <w:i/>
                <w:iCs/>
                <w:color w:val="DF0000"/>
                <w:sz w:val="20"/>
                <w:szCs w:val="20"/>
              </w:rPr>
              <w:t>If yes, discuss with your line manager / supervisor prior to booking travel to decide if GP medical assessment / occupational health referral is required.</w:t>
            </w:r>
          </w:p>
        </w:tc>
        <w:tc>
          <w:tcPr>
            <w:tcW w:w="10765" w:type="dxa"/>
          </w:tcPr>
          <w:p w14:paraId="313CF3F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0A37827" w14:textId="77777777" w:rsidTr="00B0180E">
        <w:tc>
          <w:tcPr>
            <w:tcW w:w="4815" w:type="dxa"/>
            <w:shd w:val="clear" w:color="auto" w:fill="F2F2F2" w:themeFill="background1" w:themeFillShade="F2"/>
          </w:tcPr>
          <w:p w14:paraId="51FBF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Traveller must check if they can take prescribed medication into the destination and amounts</w:t>
            </w:r>
          </w:p>
        </w:tc>
        <w:tc>
          <w:tcPr>
            <w:tcW w:w="10765" w:type="dxa"/>
          </w:tcPr>
          <w:p w14:paraId="4B88F81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r>
              <w:rPr>
                <w:rFonts w:cstheme="minorHAnsi"/>
                <w:bCs/>
                <w:sz w:val="20"/>
                <w:szCs w:val="20"/>
              </w:rPr>
              <w:t>See below</w:t>
            </w:r>
          </w:p>
        </w:tc>
      </w:tr>
      <w:tr w:rsidR="00D1065D" w:rsidRPr="003B2F96" w14:paraId="0672AD88" w14:textId="77777777" w:rsidTr="00B0180E">
        <w:tc>
          <w:tcPr>
            <w:tcW w:w="4815" w:type="dxa"/>
            <w:shd w:val="clear" w:color="auto" w:fill="F2F2F2" w:themeFill="background1" w:themeFillShade="F2"/>
          </w:tcPr>
          <w:p w14:paraId="7A45678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Do you have any known allergies?</w:t>
            </w:r>
          </w:p>
          <w:p w14:paraId="53A18D71"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sidRPr="00B0180E">
              <w:rPr>
                <w:rFonts w:cstheme="minorHAnsi"/>
                <w:bCs/>
                <w:i/>
                <w:iCs/>
                <w:color w:val="DF0000"/>
                <w:sz w:val="20"/>
                <w:szCs w:val="20"/>
              </w:rPr>
              <w:t>If yes, can these be self-managed and is  required medication authorised in country of travel?</w:t>
            </w:r>
          </w:p>
        </w:tc>
        <w:tc>
          <w:tcPr>
            <w:tcW w:w="10765" w:type="dxa"/>
          </w:tcPr>
          <w:p w14:paraId="77BC1B5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334616C" w14:textId="77777777" w:rsidTr="00B0180E">
        <w:tc>
          <w:tcPr>
            <w:tcW w:w="4815" w:type="dxa"/>
            <w:shd w:val="clear" w:color="auto" w:fill="F2F2F2" w:themeFill="background1" w:themeFillShade="F2"/>
          </w:tcPr>
          <w:p w14:paraId="7877FFD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lastRenderedPageBreak/>
              <w:t xml:space="preserve">Are you importing / exporting samples / dangerous goods or equipment?  </w:t>
            </w:r>
            <w:r>
              <w:rPr>
                <w:rFonts w:cstheme="minorHAnsi"/>
                <w:b/>
                <w:sz w:val="20"/>
                <w:szCs w:val="20"/>
              </w:rPr>
              <w:t>Or are you planning on using a drone for research purposes?</w:t>
            </w:r>
          </w:p>
          <w:p w14:paraId="2E9FA9B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iCs/>
                <w:sz w:val="20"/>
                <w:szCs w:val="20"/>
              </w:rPr>
            </w:pPr>
            <w:r w:rsidRPr="00B0180E">
              <w:rPr>
                <w:rFonts w:cstheme="minorHAnsi"/>
                <w:bCs/>
                <w:i/>
                <w:iCs/>
                <w:color w:val="DF0000"/>
                <w:sz w:val="20"/>
                <w:szCs w:val="20"/>
              </w:rPr>
              <w:t>If yes, please detail.</w:t>
            </w:r>
          </w:p>
        </w:tc>
        <w:tc>
          <w:tcPr>
            <w:tcW w:w="10765" w:type="dxa"/>
          </w:tcPr>
          <w:p w14:paraId="3E3F733B"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bl>
    <w:p w14:paraId="3061A60F" w14:textId="77777777" w:rsidR="00D1065D" w:rsidRDefault="00D1065D" w:rsidP="00AA48C2">
      <w:pPr>
        <w:jc w:val="center"/>
        <w:rPr>
          <w:rFonts w:cstheme="minorHAnsi"/>
          <w:b/>
          <w:sz w:val="32"/>
          <w:szCs w:val="32"/>
        </w:rPr>
      </w:pPr>
    </w:p>
    <w:p w14:paraId="4931B8F8" w14:textId="77777777" w:rsidR="007F229E" w:rsidRDefault="007F229E">
      <w:pPr>
        <w:rPr>
          <w:rFonts w:cstheme="minorHAnsi"/>
          <w:b/>
          <w:sz w:val="32"/>
          <w:szCs w:val="32"/>
        </w:rPr>
      </w:pPr>
      <w:r>
        <w:rPr>
          <w:rFonts w:cstheme="minorHAnsi"/>
          <w:b/>
          <w:sz w:val="32"/>
          <w:szCs w:val="32"/>
        </w:rPr>
        <w:br w:type="page"/>
      </w:r>
    </w:p>
    <w:p w14:paraId="34DA1EF7" w14:textId="2F045B04" w:rsidR="00B3307D" w:rsidRPr="00AA48C2" w:rsidRDefault="00B3307D" w:rsidP="00AA48C2">
      <w:pPr>
        <w:jc w:val="center"/>
        <w:rPr>
          <w:rFonts w:cstheme="minorHAnsi"/>
          <w:b/>
          <w:sz w:val="32"/>
          <w:szCs w:val="32"/>
        </w:rPr>
      </w:pPr>
      <w:r w:rsidRPr="008A4C3E">
        <w:rPr>
          <w:rStyle w:val="Heading1Char"/>
        </w:rPr>
        <w:lastRenderedPageBreak/>
        <w:t xml:space="preserve">International Travel: Risk </w:t>
      </w:r>
      <w:r w:rsidR="00B0180E" w:rsidRPr="008A4C3E">
        <w:rPr>
          <w:rStyle w:val="Heading1Char"/>
        </w:rPr>
        <w:t xml:space="preserve">Calculator </w:t>
      </w:r>
      <w:r w:rsidR="004616D1" w:rsidRPr="008A4C3E">
        <w:rPr>
          <w:rStyle w:val="Heading1Char"/>
        </w:rPr>
        <w:t xml:space="preserve">(PART </w:t>
      </w:r>
      <w:r w:rsidR="004C22E2" w:rsidRPr="008A4C3E">
        <w:rPr>
          <w:rStyle w:val="Heading1Char"/>
        </w:rPr>
        <w:t>B</w:t>
      </w:r>
      <w:r w:rsidR="004616D1" w:rsidRPr="008A4C3E">
        <w:rPr>
          <w:rStyle w:val="Heading1Char"/>
        </w:rPr>
        <w:t>)</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474C5A61" w14:textId="60FB961D" w:rsidR="00B3307D" w:rsidRDefault="00AA48C2">
      <w:pPr>
        <w:rPr>
          <w:sz w:val="22"/>
        </w:rPr>
      </w:pPr>
      <w:r w:rsidRPr="00AA48C2">
        <w:rPr>
          <w:sz w:val="22"/>
        </w:rPr>
        <w:t xml:space="preserve">The risk profiling tool </w:t>
      </w:r>
      <w:r w:rsidR="00A01EB0">
        <w:rPr>
          <w:sz w:val="22"/>
        </w:rPr>
        <w:t xml:space="preserve">below </w:t>
      </w:r>
      <w:r w:rsidRPr="00AA48C2">
        <w:rPr>
          <w:sz w:val="22"/>
        </w:rPr>
        <w:t xml:space="preserve">will assess the </w:t>
      </w:r>
      <w:r w:rsidR="002C2A72">
        <w:rPr>
          <w:sz w:val="22"/>
        </w:rPr>
        <w:t xml:space="preserve">RISK LEVEL </w:t>
      </w:r>
      <w:r w:rsidR="00FF580B">
        <w:rPr>
          <w:sz w:val="22"/>
        </w:rPr>
        <w:t xml:space="preserve">for </w:t>
      </w:r>
      <w:r w:rsidRPr="00AA48C2">
        <w:rPr>
          <w:sz w:val="22"/>
        </w:rPr>
        <w:t>international travel</w:t>
      </w:r>
      <w:r>
        <w:rPr>
          <w:sz w:val="22"/>
        </w:rPr>
        <w:t xml:space="preserve"> to your destination(s)</w:t>
      </w:r>
      <w:r w:rsidRPr="00AA48C2">
        <w:rPr>
          <w:sz w:val="22"/>
        </w:rPr>
        <w:t>.</w:t>
      </w:r>
      <w:r>
        <w:rPr>
          <w:sz w:val="22"/>
        </w:rPr>
        <w:t xml:space="preserve"> Please read the Foreign Commonwealth &amp; Development Office (FCDO) Advice about your travel destination</w:t>
      </w:r>
      <w:r w:rsidR="00606A6E">
        <w:rPr>
          <w:sz w:val="22"/>
        </w:rPr>
        <w:t>(s)</w:t>
      </w:r>
      <w:r>
        <w:rPr>
          <w:sz w:val="22"/>
        </w:rPr>
        <w:t xml:space="preserve"> prior to completing this section </w:t>
      </w:r>
      <w:hyperlink r:id="rId25" w:history="1">
        <w:r w:rsidR="00BB454C" w:rsidRPr="003F551F">
          <w:rPr>
            <w:rStyle w:val="Hyperlink"/>
            <w:sz w:val="22"/>
          </w:rPr>
          <w:t>https://www.gov.uk/foreign-travel-advice</w:t>
        </w:r>
      </w:hyperlink>
    </w:p>
    <w:p w14:paraId="78109D47" w14:textId="0FBD93DE" w:rsidR="005F7EE6" w:rsidRPr="004C22E2" w:rsidRDefault="00037F9C" w:rsidP="004C22E2">
      <w:pPr>
        <w:jc w:val="center"/>
        <w:rPr>
          <w:b/>
          <w:sz w:val="28"/>
          <w:szCs w:val="28"/>
        </w:rPr>
      </w:pPr>
      <w:r>
        <w:rPr>
          <w:rFonts w:ascii="Effra Light" w:hAnsi="Effra Light" w:cs="Effra Light"/>
          <w:b/>
          <w:sz w:val="20"/>
          <w:szCs w:val="26"/>
          <w:lang w:val="en-US"/>
        </w:rPr>
        <w:t xml:space="preserve">Tick the boxes below which best describe your travel risk.  </w:t>
      </w:r>
      <w:r w:rsidR="000C7504">
        <w:rPr>
          <w:rFonts w:ascii="Effra Light" w:hAnsi="Effra Light" w:cs="Effra Light"/>
          <w:b/>
          <w:sz w:val="20"/>
          <w:szCs w:val="26"/>
          <w:lang w:val="en-US"/>
        </w:rPr>
        <w:t xml:space="preserve"> </w:t>
      </w:r>
      <w:r>
        <w:rPr>
          <w:rFonts w:ascii="Effra Light" w:hAnsi="Effra Light" w:cs="Effra Light"/>
          <w:b/>
          <w:sz w:val="20"/>
          <w:szCs w:val="26"/>
          <w:lang w:val="en-US"/>
        </w:rPr>
        <w:t xml:space="preserve">If you select just one box </w:t>
      </w:r>
      <w:r w:rsidR="00852E0C">
        <w:rPr>
          <w:rFonts w:ascii="Effra Light" w:hAnsi="Effra Light" w:cs="Effra Light"/>
          <w:b/>
          <w:sz w:val="20"/>
          <w:szCs w:val="26"/>
          <w:lang w:val="en-US"/>
        </w:rPr>
        <w:t>i</w:t>
      </w:r>
      <w:r>
        <w:rPr>
          <w:rFonts w:ascii="Effra Light" w:hAnsi="Effra Light" w:cs="Effra Light"/>
          <w:b/>
          <w:sz w:val="20"/>
          <w:szCs w:val="26"/>
          <w:lang w:val="en-US"/>
        </w:rPr>
        <w:t xml:space="preserve">n a higher rating, that will be your overall rating at the end of this section.  </w:t>
      </w:r>
      <w:r w:rsidR="004A6B2E">
        <w:rPr>
          <w:rFonts w:ascii="Effra Light" w:hAnsi="Effra Light" w:cs="Effra Light"/>
          <w:b/>
          <w:sz w:val="20"/>
          <w:szCs w:val="26"/>
          <w:lang w:val="en-US"/>
        </w:rPr>
        <w:t>The exception to this is</w:t>
      </w:r>
      <w:r w:rsidR="004C189A">
        <w:rPr>
          <w:rFonts w:ascii="Effra Light" w:hAnsi="Effra Light" w:cs="Effra Light"/>
          <w:b/>
          <w:sz w:val="20"/>
          <w:szCs w:val="26"/>
          <w:lang w:val="en-US"/>
        </w:rPr>
        <w:t xml:space="preserve"> the</w:t>
      </w:r>
      <w:r w:rsidR="004A6B2E">
        <w:rPr>
          <w:rFonts w:ascii="Effra Light" w:hAnsi="Effra Light" w:cs="Effra Light"/>
          <w:b/>
          <w:sz w:val="20"/>
          <w:szCs w:val="26"/>
          <w:lang w:val="en-US"/>
        </w:rPr>
        <w:t xml:space="preserve"> </w:t>
      </w:r>
      <w:r w:rsidR="004C189A">
        <w:rPr>
          <w:rFonts w:ascii="Effra Light" w:hAnsi="Effra Light" w:cs="Effra Light"/>
          <w:b/>
          <w:sz w:val="20"/>
          <w:szCs w:val="26"/>
          <w:lang w:val="en-US"/>
        </w:rPr>
        <w:t>“</w:t>
      </w:r>
      <w:r w:rsidR="004A6B2E">
        <w:rPr>
          <w:rFonts w:ascii="Effra Light" w:hAnsi="Effra Light" w:cs="Effra Light"/>
          <w:b/>
          <w:sz w:val="20"/>
          <w:szCs w:val="26"/>
          <w:lang w:val="en-US"/>
        </w:rPr>
        <w:t xml:space="preserve">FCDO </w:t>
      </w:r>
      <w:r w:rsidR="001B6E5C">
        <w:rPr>
          <w:rFonts w:ascii="Effra Light" w:hAnsi="Effra Light" w:cs="Effra Light"/>
          <w:b/>
          <w:sz w:val="20"/>
          <w:szCs w:val="26"/>
          <w:lang w:val="en-US"/>
        </w:rPr>
        <w:t>advises against all travel</w:t>
      </w:r>
      <w:r w:rsidR="004C189A">
        <w:rPr>
          <w:rFonts w:ascii="Effra Light" w:hAnsi="Effra Light" w:cs="Effra Light"/>
          <w:b/>
          <w:sz w:val="20"/>
          <w:szCs w:val="26"/>
          <w:lang w:val="en-US"/>
        </w:rPr>
        <w:t>” box</w:t>
      </w:r>
      <w:r w:rsidR="001B6E5C">
        <w:rPr>
          <w:rFonts w:ascii="Effra Light" w:hAnsi="Effra Light" w:cs="Effra Light"/>
          <w:b/>
          <w:sz w:val="20"/>
          <w:szCs w:val="26"/>
          <w:lang w:val="en-US"/>
        </w:rPr>
        <w:t xml:space="preserve">, where </w:t>
      </w:r>
      <w:r w:rsidR="00AA1732">
        <w:rPr>
          <w:rFonts w:ascii="Effra Light" w:hAnsi="Effra Light" w:cs="Effra Light"/>
          <w:b/>
          <w:sz w:val="20"/>
          <w:szCs w:val="26"/>
          <w:lang w:val="en-US"/>
        </w:rPr>
        <w:t xml:space="preserve">unless other boxes in </w:t>
      </w:r>
      <w:r w:rsidR="00F16A32">
        <w:rPr>
          <w:rFonts w:ascii="Effra Light" w:hAnsi="Effra Light" w:cs="Effra Light"/>
          <w:b/>
          <w:sz w:val="20"/>
          <w:szCs w:val="26"/>
          <w:lang w:val="en-US"/>
        </w:rPr>
        <w:t>the “</w:t>
      </w:r>
      <w:r w:rsidR="00AA1732">
        <w:rPr>
          <w:rFonts w:ascii="Effra Light" w:hAnsi="Effra Light" w:cs="Effra Light"/>
          <w:b/>
          <w:sz w:val="20"/>
          <w:szCs w:val="26"/>
          <w:lang w:val="en-US"/>
        </w:rPr>
        <w:t>extreme</w:t>
      </w:r>
      <w:r w:rsidR="00F16A32">
        <w:rPr>
          <w:rFonts w:ascii="Effra Light" w:hAnsi="Effra Light" w:cs="Effra Light"/>
          <w:b/>
          <w:sz w:val="20"/>
          <w:szCs w:val="26"/>
          <w:lang w:val="en-US"/>
        </w:rPr>
        <w:t>”</w:t>
      </w:r>
      <w:r w:rsidR="00AA1732">
        <w:rPr>
          <w:rFonts w:ascii="Effra Light" w:hAnsi="Effra Light" w:cs="Effra Light"/>
          <w:b/>
          <w:sz w:val="20"/>
          <w:szCs w:val="26"/>
          <w:lang w:val="en-US"/>
        </w:rPr>
        <w:t xml:space="preserve"> category </w:t>
      </w:r>
      <w:r w:rsidR="00F16A32">
        <w:rPr>
          <w:rFonts w:ascii="Effra Light" w:hAnsi="Effra Light" w:cs="Effra Light"/>
          <w:b/>
          <w:sz w:val="20"/>
          <w:szCs w:val="26"/>
          <w:lang w:val="en-US"/>
        </w:rPr>
        <w:t>are ticked,</w:t>
      </w:r>
      <w:r w:rsidR="001B6E5C">
        <w:rPr>
          <w:rFonts w:ascii="Effra Light" w:hAnsi="Effra Light" w:cs="Effra Light"/>
          <w:b/>
          <w:sz w:val="20"/>
          <w:szCs w:val="26"/>
          <w:lang w:val="en-US"/>
        </w:rPr>
        <w:t xml:space="preserve"> the overall rating will remain </w:t>
      </w:r>
      <w:r w:rsidR="00645446">
        <w:rPr>
          <w:rFonts w:ascii="Effra Light" w:hAnsi="Effra Light" w:cs="Effra Light"/>
          <w:b/>
          <w:sz w:val="20"/>
          <w:szCs w:val="26"/>
          <w:lang w:val="en-US"/>
        </w:rPr>
        <w:t xml:space="preserve">“high” and not “extreme”.  </w:t>
      </w:r>
      <w:r>
        <w:rPr>
          <w:rFonts w:ascii="Effra Light" w:hAnsi="Effra Light" w:cs="Effra Light"/>
          <w:b/>
          <w:sz w:val="20"/>
          <w:szCs w:val="26"/>
          <w:lang w:val="en-US"/>
        </w:rPr>
        <w:t>Where there is an overall rating of</w:t>
      </w:r>
      <w:r w:rsidRPr="004C22E2">
        <w:rPr>
          <w:rFonts w:ascii="Effra Light" w:hAnsi="Effra Light" w:cs="Effra Light"/>
          <w:b/>
          <w:sz w:val="20"/>
          <w:szCs w:val="26"/>
          <w:lang w:val="en-US"/>
        </w:rPr>
        <w:t xml:space="preserve"> </w:t>
      </w:r>
      <w:r>
        <w:rPr>
          <w:rFonts w:ascii="Effra Light" w:hAnsi="Effra Light" w:cs="Effra Light"/>
          <w:b/>
          <w:sz w:val="20"/>
          <w:szCs w:val="26"/>
          <w:lang w:val="en-US"/>
        </w:rPr>
        <w:t xml:space="preserve">moderate, </w:t>
      </w:r>
      <w:r w:rsidRPr="004C22E2">
        <w:rPr>
          <w:rFonts w:ascii="Effra Light" w:hAnsi="Effra Light" w:cs="Effra Light"/>
          <w:b/>
          <w:sz w:val="20"/>
          <w:szCs w:val="26"/>
          <w:lang w:val="en-US"/>
        </w:rPr>
        <w:t>high</w:t>
      </w:r>
      <w:r>
        <w:rPr>
          <w:rFonts w:ascii="Effra Light" w:hAnsi="Effra Light" w:cs="Effra Light"/>
          <w:b/>
          <w:sz w:val="20"/>
          <w:szCs w:val="26"/>
          <w:lang w:val="en-US"/>
        </w:rPr>
        <w:t xml:space="preserve"> or extreme,</w:t>
      </w:r>
      <w:r w:rsidRPr="004C22E2">
        <w:rPr>
          <w:rFonts w:ascii="Effra Light" w:hAnsi="Effra Light" w:cs="Effra Light"/>
          <w:b/>
          <w:sz w:val="20"/>
          <w:szCs w:val="26"/>
          <w:lang w:val="en-US"/>
        </w:rPr>
        <w:t xml:space="preserve"> </w:t>
      </w:r>
      <w:r>
        <w:rPr>
          <w:rFonts w:ascii="Effra Light" w:hAnsi="Effra Light" w:cs="Effra Light"/>
          <w:b/>
          <w:sz w:val="20"/>
          <w:szCs w:val="26"/>
          <w:lang w:val="en-US"/>
        </w:rPr>
        <w:t>your form will be automatically flagged to Health &amp; Safety Services and Insurance once submitted.</w:t>
      </w:r>
    </w:p>
    <w:tbl>
      <w:tblPr>
        <w:tblStyle w:val="TableGrid"/>
        <w:tblW w:w="0" w:type="auto"/>
        <w:tblLayout w:type="fixed"/>
        <w:tblLook w:val="04A0" w:firstRow="1" w:lastRow="0" w:firstColumn="1" w:lastColumn="0" w:noHBand="0" w:noVBand="1"/>
      </w:tblPr>
      <w:tblGrid>
        <w:gridCol w:w="1400"/>
        <w:gridCol w:w="2706"/>
        <w:gridCol w:w="425"/>
        <w:gridCol w:w="2977"/>
        <w:gridCol w:w="425"/>
        <w:gridCol w:w="3261"/>
        <w:gridCol w:w="567"/>
        <w:gridCol w:w="3510"/>
        <w:gridCol w:w="423"/>
      </w:tblGrid>
      <w:tr w:rsidR="00BA28EF" w:rsidRPr="001472D8" w14:paraId="1FB93A47" w14:textId="5E7C449B" w:rsidTr="00276383">
        <w:tc>
          <w:tcPr>
            <w:tcW w:w="1400" w:type="dxa"/>
            <w:shd w:val="clear" w:color="auto" w:fill="000000" w:themeFill="text1"/>
          </w:tcPr>
          <w:p w14:paraId="7C4F0160" w14:textId="1B5075D3" w:rsidR="00B06AFA" w:rsidRPr="001472D8" w:rsidRDefault="00B06AFA">
            <w:pPr>
              <w:rPr>
                <w:rFonts w:cstheme="minorHAnsi"/>
                <w:b/>
                <w:bCs/>
                <w:sz w:val="20"/>
                <w:szCs w:val="20"/>
              </w:rPr>
            </w:pPr>
            <w:r w:rsidRPr="001472D8">
              <w:rPr>
                <w:rFonts w:cstheme="minorHAnsi"/>
                <w:b/>
                <w:bCs/>
                <w:sz w:val="20"/>
                <w:szCs w:val="20"/>
              </w:rPr>
              <w:t>Risk Factor</w:t>
            </w:r>
          </w:p>
        </w:tc>
        <w:tc>
          <w:tcPr>
            <w:tcW w:w="3131" w:type="dxa"/>
            <w:gridSpan w:val="2"/>
            <w:shd w:val="clear" w:color="auto" w:fill="00B050"/>
          </w:tcPr>
          <w:p w14:paraId="280B0BE1" w14:textId="101FC314" w:rsidR="00B06AFA" w:rsidRPr="001472D8" w:rsidRDefault="00B06AFA">
            <w:pPr>
              <w:rPr>
                <w:rFonts w:cstheme="minorHAnsi"/>
                <w:b/>
                <w:bCs/>
                <w:sz w:val="20"/>
                <w:szCs w:val="20"/>
              </w:rPr>
            </w:pPr>
            <w:r w:rsidRPr="001472D8">
              <w:rPr>
                <w:rFonts w:cstheme="minorHAnsi"/>
                <w:b/>
                <w:bCs/>
                <w:sz w:val="20"/>
                <w:szCs w:val="20"/>
              </w:rPr>
              <w:t>Low</w:t>
            </w:r>
          </w:p>
        </w:tc>
        <w:tc>
          <w:tcPr>
            <w:tcW w:w="3402" w:type="dxa"/>
            <w:gridSpan w:val="2"/>
            <w:shd w:val="clear" w:color="auto" w:fill="FFC000"/>
          </w:tcPr>
          <w:p w14:paraId="2C69956C" w14:textId="1AEBACFA" w:rsidR="00B06AFA" w:rsidRPr="001472D8" w:rsidRDefault="00B06AFA">
            <w:pPr>
              <w:rPr>
                <w:rFonts w:cstheme="minorHAnsi"/>
                <w:b/>
                <w:bCs/>
                <w:sz w:val="20"/>
                <w:szCs w:val="20"/>
              </w:rPr>
            </w:pPr>
            <w:r w:rsidRPr="001472D8">
              <w:rPr>
                <w:rFonts w:cstheme="minorHAnsi"/>
                <w:b/>
                <w:bCs/>
                <w:sz w:val="20"/>
                <w:szCs w:val="20"/>
              </w:rPr>
              <w:t>Moderate</w:t>
            </w:r>
          </w:p>
        </w:tc>
        <w:tc>
          <w:tcPr>
            <w:tcW w:w="3828" w:type="dxa"/>
            <w:gridSpan w:val="2"/>
            <w:shd w:val="clear" w:color="auto" w:fill="FF0000"/>
          </w:tcPr>
          <w:p w14:paraId="68641B5F" w14:textId="75BBBE42" w:rsidR="00B06AFA" w:rsidRPr="001472D8" w:rsidRDefault="00B06AFA">
            <w:pPr>
              <w:rPr>
                <w:rFonts w:cstheme="minorHAnsi"/>
                <w:b/>
                <w:bCs/>
                <w:sz w:val="20"/>
                <w:szCs w:val="20"/>
              </w:rPr>
            </w:pPr>
            <w:r w:rsidRPr="001472D8">
              <w:rPr>
                <w:rFonts w:cstheme="minorHAnsi"/>
                <w:b/>
                <w:bCs/>
                <w:sz w:val="20"/>
                <w:szCs w:val="20"/>
              </w:rPr>
              <w:t>High</w:t>
            </w:r>
          </w:p>
        </w:tc>
        <w:tc>
          <w:tcPr>
            <w:tcW w:w="3510" w:type="dxa"/>
            <w:tcBorders>
              <w:bottom w:val="single" w:sz="4" w:space="0" w:color="943634" w:themeColor="accent2" w:themeShade="BF"/>
            </w:tcBorders>
            <w:shd w:val="clear" w:color="auto" w:fill="990000"/>
          </w:tcPr>
          <w:p w14:paraId="1BBF94B9" w14:textId="67F97756" w:rsidR="00B06AFA" w:rsidRPr="001472D8" w:rsidRDefault="00B06AFA">
            <w:pPr>
              <w:rPr>
                <w:rFonts w:cstheme="minorHAnsi"/>
                <w:b/>
                <w:bCs/>
                <w:sz w:val="20"/>
                <w:szCs w:val="20"/>
              </w:rPr>
            </w:pPr>
            <w:r w:rsidRPr="001472D8">
              <w:rPr>
                <w:rFonts w:cstheme="minorHAnsi"/>
                <w:b/>
                <w:bCs/>
                <w:sz w:val="20"/>
                <w:szCs w:val="20"/>
              </w:rPr>
              <w:t>Extreme</w:t>
            </w:r>
          </w:p>
        </w:tc>
        <w:tc>
          <w:tcPr>
            <w:tcW w:w="423" w:type="dxa"/>
            <w:shd w:val="clear" w:color="auto" w:fill="990000"/>
          </w:tcPr>
          <w:p w14:paraId="6060DCC0" w14:textId="77777777" w:rsidR="00B06AFA" w:rsidRPr="001472D8" w:rsidRDefault="00B06AFA">
            <w:pPr>
              <w:rPr>
                <w:rFonts w:cstheme="minorHAnsi"/>
                <w:b/>
                <w:bCs/>
                <w:sz w:val="20"/>
                <w:szCs w:val="20"/>
              </w:rPr>
            </w:pPr>
          </w:p>
        </w:tc>
      </w:tr>
      <w:tr w:rsidR="00276383" w:rsidRPr="001472D8" w14:paraId="2DCE1D2B" w14:textId="1EBAFC1B" w:rsidTr="00276383">
        <w:tc>
          <w:tcPr>
            <w:tcW w:w="1400" w:type="dxa"/>
            <w:tcBorders>
              <w:right w:val="single" w:sz="4" w:space="0" w:color="92D050"/>
            </w:tcBorders>
          </w:tcPr>
          <w:p w14:paraId="4D226588" w14:textId="1C98941E" w:rsidR="001B1A60" w:rsidRPr="001472D8" w:rsidRDefault="001B1A60">
            <w:pPr>
              <w:rPr>
                <w:rFonts w:cstheme="minorHAnsi"/>
                <w:b/>
                <w:bCs/>
                <w:sz w:val="20"/>
                <w:szCs w:val="20"/>
              </w:rPr>
            </w:pPr>
            <w:r w:rsidRPr="001472D8">
              <w:rPr>
                <w:rFonts w:cstheme="minorHAnsi"/>
                <w:b/>
                <w:bCs/>
                <w:sz w:val="20"/>
                <w:szCs w:val="20"/>
              </w:rPr>
              <w:t>FCDO Restrictions</w:t>
            </w:r>
          </w:p>
        </w:tc>
        <w:tc>
          <w:tcPr>
            <w:tcW w:w="2706" w:type="dxa"/>
            <w:tcBorders>
              <w:top w:val="single" w:sz="4" w:space="0" w:color="92D050"/>
              <w:left w:val="single" w:sz="4" w:space="0" w:color="92D050"/>
              <w:bottom w:val="single" w:sz="4" w:space="0" w:color="92D050"/>
              <w:right w:val="single" w:sz="4" w:space="0" w:color="92D050"/>
            </w:tcBorders>
          </w:tcPr>
          <w:p w14:paraId="3B9DF8FC" w14:textId="4CCF2216" w:rsidR="001B1A60" w:rsidRPr="001472D8" w:rsidRDefault="001B1A60" w:rsidP="007F229E">
            <w:pPr>
              <w:rPr>
                <w:rFonts w:cstheme="minorHAnsi"/>
                <w:sz w:val="20"/>
                <w:szCs w:val="20"/>
              </w:rPr>
            </w:pPr>
            <w:r w:rsidRPr="001472D8">
              <w:rPr>
                <w:rFonts w:cstheme="minorHAnsi"/>
                <w:sz w:val="20"/>
                <w:szCs w:val="20"/>
              </w:rPr>
              <w:t>No FCDO travel restrictions in force</w:t>
            </w:r>
          </w:p>
        </w:tc>
        <w:sdt>
          <w:sdtPr>
            <w:rPr>
              <w:rFonts w:eastAsia="Times New Roman" w:cstheme="minorHAnsi"/>
              <w:sz w:val="20"/>
              <w:szCs w:val="20"/>
              <w:lang w:val="en-US" w:eastAsia="en-GB"/>
            </w:rPr>
            <w:id w:val="-25205672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3665A893" w14:textId="435DCAF9"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7500DEC0" w14:textId="21F95673" w:rsidR="001B1A60" w:rsidRPr="001472D8" w:rsidRDefault="001B1A60" w:rsidP="007F4861">
            <w:pPr>
              <w:rPr>
                <w:rFonts w:cstheme="minorHAnsi"/>
                <w:sz w:val="20"/>
                <w:szCs w:val="20"/>
              </w:rPr>
            </w:pPr>
            <w:r w:rsidRPr="001472D8">
              <w:rPr>
                <w:rFonts w:cstheme="minorHAnsi"/>
                <w:sz w:val="20"/>
                <w:szCs w:val="20"/>
              </w:rPr>
              <w:t>FCDO advises essential travel only</w:t>
            </w:r>
          </w:p>
        </w:tc>
        <w:sdt>
          <w:sdtPr>
            <w:rPr>
              <w:rFonts w:eastAsia="Times New Roman" w:cstheme="minorHAnsi"/>
              <w:sz w:val="20"/>
              <w:szCs w:val="20"/>
              <w:lang w:val="en-US" w:eastAsia="en-GB"/>
            </w:rPr>
            <w:id w:val="-2101862820"/>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30EF95C" w14:textId="024D656C"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D6E534D" w14:textId="18759CD9" w:rsidR="001B1A60" w:rsidRPr="001472D8" w:rsidRDefault="001B1A60" w:rsidP="007F4861">
            <w:pPr>
              <w:rPr>
                <w:rFonts w:cstheme="minorHAnsi"/>
                <w:sz w:val="20"/>
                <w:szCs w:val="20"/>
              </w:rPr>
            </w:pPr>
            <w:r w:rsidRPr="001472D8">
              <w:rPr>
                <w:rFonts w:cstheme="minorHAnsi"/>
                <w:sz w:val="20"/>
                <w:szCs w:val="20"/>
              </w:rPr>
              <w:t>FCDO advises against all travel</w:t>
            </w:r>
          </w:p>
        </w:tc>
        <w:sdt>
          <w:sdtPr>
            <w:rPr>
              <w:rFonts w:eastAsia="Times New Roman" w:cstheme="minorHAnsi"/>
              <w:sz w:val="20"/>
              <w:szCs w:val="20"/>
              <w:lang w:val="en-US" w:eastAsia="en-GB"/>
            </w:rPr>
            <w:id w:val="-1767369112"/>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49CE89B7" w14:textId="66ED7624"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4C7E8C03" w14:textId="1C70A36A" w:rsidR="001B1A60" w:rsidRPr="001472D8" w:rsidRDefault="001B1A60" w:rsidP="007F4861">
            <w:pPr>
              <w:rPr>
                <w:rFonts w:cstheme="minorHAnsi"/>
                <w:sz w:val="20"/>
                <w:szCs w:val="20"/>
              </w:rPr>
            </w:pPr>
            <w:r w:rsidRPr="001472D8">
              <w:rPr>
                <w:rFonts w:cstheme="minorHAnsi"/>
                <w:sz w:val="20"/>
                <w:szCs w:val="20"/>
              </w:rPr>
              <w:t>FCDO advises against all travel</w:t>
            </w:r>
            <w:r w:rsidR="008F59AF">
              <w:rPr>
                <w:rFonts w:cstheme="minorHAnsi"/>
                <w:sz w:val="20"/>
                <w:szCs w:val="20"/>
              </w:rPr>
              <w:t xml:space="preserve"> </w:t>
            </w:r>
          </w:p>
        </w:tc>
        <w:sdt>
          <w:sdtPr>
            <w:rPr>
              <w:rFonts w:eastAsia="Times New Roman" w:cstheme="minorHAnsi"/>
              <w:sz w:val="20"/>
              <w:szCs w:val="20"/>
              <w:lang w:val="en-US" w:eastAsia="en-GB"/>
            </w:rPr>
            <w:id w:val="-200766375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06665A46" w14:textId="20A90587"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05C20D1C" w14:textId="6DC76494" w:rsidTr="00276383">
        <w:tc>
          <w:tcPr>
            <w:tcW w:w="1400" w:type="dxa"/>
            <w:tcBorders>
              <w:right w:val="single" w:sz="4" w:space="0" w:color="92D050"/>
            </w:tcBorders>
          </w:tcPr>
          <w:p w14:paraId="007B2A21" w14:textId="77777777" w:rsidR="001B1A60" w:rsidRPr="001472D8" w:rsidRDefault="005B28F4">
            <w:pPr>
              <w:rPr>
                <w:rFonts w:cstheme="minorHAnsi"/>
                <w:b/>
                <w:bCs/>
                <w:sz w:val="20"/>
                <w:szCs w:val="20"/>
              </w:rPr>
            </w:pPr>
            <w:r w:rsidRPr="001472D8">
              <w:rPr>
                <w:rFonts w:cstheme="minorHAnsi"/>
                <w:b/>
                <w:bCs/>
                <w:sz w:val="20"/>
                <w:szCs w:val="20"/>
              </w:rPr>
              <w:t>PLACE:</w:t>
            </w:r>
          </w:p>
          <w:p w14:paraId="1FFD6AB2" w14:textId="71B9D77A" w:rsidR="005B28F4" w:rsidRPr="001472D8" w:rsidRDefault="005B28F4">
            <w:pPr>
              <w:rPr>
                <w:rFonts w:cstheme="minorHAnsi"/>
                <w:b/>
                <w:bCs/>
                <w:sz w:val="20"/>
                <w:szCs w:val="20"/>
              </w:rPr>
            </w:pPr>
            <w:r w:rsidRPr="001472D8">
              <w:rPr>
                <w:rFonts w:cstheme="minorHAnsi"/>
                <w:b/>
                <w:bCs/>
                <w:sz w:val="20"/>
                <w:szCs w:val="20"/>
              </w:rPr>
              <w:t>Security</w:t>
            </w:r>
          </w:p>
        </w:tc>
        <w:tc>
          <w:tcPr>
            <w:tcW w:w="2706" w:type="dxa"/>
            <w:tcBorders>
              <w:top w:val="single" w:sz="4" w:space="0" w:color="92D050"/>
              <w:left w:val="single" w:sz="4" w:space="0" w:color="92D050"/>
              <w:bottom w:val="single" w:sz="4" w:space="0" w:color="92D050"/>
              <w:right w:val="single" w:sz="4" w:space="0" w:color="92D050"/>
            </w:tcBorders>
          </w:tcPr>
          <w:p w14:paraId="602C294E"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negligible/minimal to low </w:t>
            </w:r>
          </w:p>
          <w:p w14:paraId="19397EC3"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Rates of crime are low and non-violent.  </w:t>
            </w:r>
          </w:p>
          <w:p w14:paraId="4DC0C81F"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Effective emergency and security services.</w:t>
            </w:r>
          </w:p>
          <w:p w14:paraId="57F2EB48" w14:textId="77CA1976" w:rsidR="001B1A60" w:rsidRPr="001472D8" w:rsidRDefault="005B28F4" w:rsidP="005B28F4">
            <w:pPr>
              <w:rPr>
                <w:rFonts w:cstheme="minorHAnsi"/>
                <w:sz w:val="20"/>
                <w:szCs w:val="20"/>
              </w:rPr>
            </w:pPr>
            <w:r w:rsidRPr="001472D8">
              <w:rPr>
                <w:rFonts w:cstheme="minorHAnsi"/>
                <w:sz w:val="20"/>
                <w:szCs w:val="20"/>
              </w:rPr>
              <w:t>Little to no civil unrest with no associated violence. Political stability is unlikely to deteriorate. Terrorism activity unlikely.</w:t>
            </w:r>
          </w:p>
        </w:tc>
        <w:sdt>
          <w:sdtPr>
            <w:rPr>
              <w:rFonts w:eastAsia="Times New Roman" w:cstheme="minorHAnsi"/>
              <w:sz w:val="20"/>
              <w:szCs w:val="20"/>
              <w:lang w:val="en-US" w:eastAsia="en-GB"/>
            </w:rPr>
            <w:id w:val="8490293"/>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6C07FA9E" w14:textId="4730578B"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0F28EF34"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The risk rating for the destination is medium or moderate.</w:t>
            </w:r>
          </w:p>
          <w:p w14:paraId="306D4647"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Opportunistic crime/cybercrime is common but violent crime is infrequent. </w:t>
            </w:r>
          </w:p>
          <w:p w14:paraId="6B2DE7F5"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Police able to respond to crime inc. cyber in urban areas.</w:t>
            </w:r>
          </w:p>
          <w:p w14:paraId="1D3900FA" w14:textId="5B289DDC" w:rsidR="001B1A60" w:rsidRPr="001472D8" w:rsidRDefault="005B28F4" w:rsidP="005B28F4">
            <w:pPr>
              <w:rPr>
                <w:rFonts w:cstheme="minorHAnsi"/>
                <w:sz w:val="20"/>
                <w:szCs w:val="20"/>
              </w:rPr>
            </w:pPr>
            <w:r w:rsidRPr="001472D8">
              <w:rPr>
                <w:rFonts w:cstheme="minorHAnsi"/>
                <w:sz w:val="20"/>
                <w:szCs w:val="20"/>
              </w:rPr>
              <w:t>Politically stable with some periodic protests/low level violence. Sporadic terrorist/ militant activity. Rumours of human rights violations.</w:t>
            </w:r>
          </w:p>
        </w:tc>
        <w:sdt>
          <w:sdtPr>
            <w:rPr>
              <w:rFonts w:eastAsia="Times New Roman" w:cstheme="minorHAnsi"/>
              <w:sz w:val="20"/>
              <w:szCs w:val="20"/>
              <w:lang w:val="en-US" w:eastAsia="en-GB"/>
            </w:rPr>
            <w:id w:val="-596634474"/>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5B8B4CC5" w14:textId="05D67BE2"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4103534A" w14:textId="596DB223"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high. </w:t>
            </w:r>
          </w:p>
          <w:p w14:paraId="379F206A"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High rates of opportunistic and violent crime. Extortion &amp;/or cybercrime are common. Limited police capability and high levels of corruption.</w:t>
            </w:r>
          </w:p>
          <w:p w14:paraId="2EE725CD" w14:textId="6057C4A6" w:rsidR="001B1A60" w:rsidRPr="001472D8" w:rsidRDefault="005B28F4" w:rsidP="005B28F4">
            <w:pPr>
              <w:rPr>
                <w:rFonts w:cstheme="minorHAnsi"/>
                <w:sz w:val="20"/>
                <w:szCs w:val="20"/>
              </w:rPr>
            </w:pPr>
            <w:r w:rsidRPr="001472D8">
              <w:rPr>
                <w:rFonts w:cstheme="minorHAnsi"/>
                <w:sz w:val="20"/>
                <w:szCs w:val="20"/>
              </w:rPr>
              <w:t>Political situation is fragile, regular violent unrest with potential to deteriorate into conflict. Events e.g., elections occurring during trip.  High likelihood of terrorist/militant activity. History of rights violations. Insurer review required; premium may be applied</w:t>
            </w:r>
            <w:r w:rsidR="00FA2D32" w:rsidRPr="001472D8">
              <w:rPr>
                <w:rFonts w:cstheme="minorHAnsi"/>
                <w:sz w:val="20"/>
                <w:szCs w:val="20"/>
              </w:rPr>
              <w:t>.</w:t>
            </w:r>
          </w:p>
        </w:tc>
        <w:sdt>
          <w:sdtPr>
            <w:rPr>
              <w:rFonts w:eastAsia="Times New Roman" w:cstheme="minorHAnsi"/>
              <w:sz w:val="20"/>
              <w:szCs w:val="20"/>
              <w:lang w:val="en-US" w:eastAsia="en-GB"/>
            </w:rPr>
            <w:id w:val="210892464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7A296D0C" w14:textId="3F72B629" w:rsidR="001B1A60" w:rsidRPr="001472D8" w:rsidRDefault="00DB225C" w:rsidP="007F4861">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0687EBAD" w14:textId="4A0D4553" w:rsidR="001B1A60" w:rsidRPr="001472D8" w:rsidRDefault="001B1A60" w:rsidP="007F4861">
            <w:pPr>
              <w:rPr>
                <w:rFonts w:cstheme="minorHAnsi"/>
                <w:sz w:val="20"/>
                <w:szCs w:val="20"/>
              </w:rPr>
            </w:pPr>
            <w:r w:rsidRPr="001472D8">
              <w:rPr>
                <w:rFonts w:cstheme="minorHAnsi"/>
                <w:sz w:val="20"/>
                <w:szCs w:val="20"/>
              </w:rPr>
              <w:t>The risk rating for the country is extreme or severe.</w:t>
            </w:r>
          </w:p>
          <w:p w14:paraId="74A1FF0A" w14:textId="3998D4F6" w:rsidR="001B1A60" w:rsidRPr="001472D8" w:rsidRDefault="001B1A60" w:rsidP="007F4861">
            <w:pPr>
              <w:rPr>
                <w:rFonts w:cstheme="minorHAnsi"/>
                <w:sz w:val="20"/>
                <w:szCs w:val="20"/>
              </w:rPr>
            </w:pPr>
            <w:r w:rsidRPr="001472D8">
              <w:rPr>
                <w:rFonts w:cstheme="minorHAnsi"/>
                <w:sz w:val="20"/>
                <w:szCs w:val="20"/>
              </w:rPr>
              <w:t>State of war; government control / law &amp; order minimal or non-existent, continuous threat from terrorist or militant groups, arrests of academics by the state; very poor infrastructure; endemic diseases without vaccination/treatment.</w:t>
            </w:r>
            <w:r w:rsidR="00FA2D32" w:rsidRPr="001472D8">
              <w:rPr>
                <w:rFonts w:cstheme="minorHAnsi"/>
                <w:sz w:val="20"/>
                <w:szCs w:val="20"/>
              </w:rPr>
              <w:t xml:space="preserve"> Insurer review required; premium may be applied.</w:t>
            </w:r>
          </w:p>
        </w:tc>
        <w:sdt>
          <w:sdtPr>
            <w:rPr>
              <w:rFonts w:eastAsia="Times New Roman" w:cstheme="minorHAnsi"/>
              <w:sz w:val="20"/>
              <w:szCs w:val="20"/>
              <w:lang w:val="en-US" w:eastAsia="en-GB"/>
            </w:rPr>
            <w:id w:val="51242950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156A6619" w14:textId="1544A9FE"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38CB0250" w14:textId="599563E7" w:rsidTr="00276383">
        <w:tc>
          <w:tcPr>
            <w:tcW w:w="1400" w:type="dxa"/>
            <w:tcBorders>
              <w:right w:val="single" w:sz="4" w:space="0" w:color="92D050"/>
            </w:tcBorders>
          </w:tcPr>
          <w:p w14:paraId="566281AC" w14:textId="77777777" w:rsidR="001B1A60" w:rsidRPr="001472D8" w:rsidRDefault="005B28F4">
            <w:pPr>
              <w:rPr>
                <w:rFonts w:cstheme="minorHAnsi"/>
                <w:b/>
                <w:bCs/>
                <w:sz w:val="20"/>
                <w:szCs w:val="20"/>
              </w:rPr>
            </w:pPr>
            <w:r w:rsidRPr="001472D8">
              <w:rPr>
                <w:rFonts w:cstheme="minorHAnsi"/>
                <w:b/>
                <w:bCs/>
                <w:sz w:val="20"/>
                <w:szCs w:val="20"/>
              </w:rPr>
              <w:t>PLACE:</w:t>
            </w:r>
          </w:p>
          <w:p w14:paraId="007DA2FF" w14:textId="77207781" w:rsidR="005B28F4" w:rsidRPr="001472D8" w:rsidRDefault="005B28F4">
            <w:pPr>
              <w:rPr>
                <w:rFonts w:cstheme="minorHAnsi"/>
                <w:b/>
                <w:bCs/>
                <w:sz w:val="20"/>
                <w:szCs w:val="20"/>
              </w:rPr>
            </w:pPr>
            <w:r w:rsidRPr="001472D8">
              <w:rPr>
                <w:rFonts w:cstheme="minorHAnsi"/>
                <w:b/>
                <w:bCs/>
                <w:sz w:val="20"/>
                <w:szCs w:val="20"/>
              </w:rPr>
              <w:t>Environment</w:t>
            </w:r>
          </w:p>
        </w:tc>
        <w:tc>
          <w:tcPr>
            <w:tcW w:w="2706" w:type="dxa"/>
            <w:tcBorders>
              <w:top w:val="single" w:sz="4" w:space="0" w:color="92D050"/>
              <w:left w:val="single" w:sz="4" w:space="0" w:color="92D050"/>
              <w:bottom w:val="single" w:sz="4" w:space="0" w:color="92D050"/>
              <w:right w:val="single" w:sz="4" w:space="0" w:color="92D050"/>
            </w:tcBorders>
          </w:tcPr>
          <w:p w14:paraId="0E6C344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Good infrastructure: reliable widespread, utility/comms. Extensive transport networks with good safety record. </w:t>
            </w:r>
          </w:p>
          <w:p w14:paraId="681E57F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High quality medical facilities inc. specialisms like mental health. No specific health risks. Air quality, food &amp; water usually safe. </w:t>
            </w:r>
          </w:p>
          <w:p w14:paraId="6EE2D079" w14:textId="6F218634" w:rsidR="001B1A60" w:rsidRPr="001472D8" w:rsidRDefault="00FA2D32" w:rsidP="00FA2D32">
            <w:pPr>
              <w:rPr>
                <w:rFonts w:cstheme="minorHAnsi"/>
                <w:sz w:val="20"/>
                <w:szCs w:val="20"/>
              </w:rPr>
            </w:pPr>
            <w:r w:rsidRPr="001472D8">
              <w:rPr>
                <w:rFonts w:cstheme="minorHAnsi"/>
                <w:sz w:val="20"/>
                <w:szCs w:val="20"/>
              </w:rPr>
              <w:lastRenderedPageBreak/>
              <w:t>Natural disasters/hazardous seasonal weather very unlikely.</w:t>
            </w:r>
          </w:p>
        </w:tc>
        <w:sdt>
          <w:sdtPr>
            <w:rPr>
              <w:rFonts w:eastAsia="Times New Roman" w:cstheme="minorHAnsi"/>
              <w:sz w:val="20"/>
              <w:szCs w:val="20"/>
              <w:lang w:val="en-US" w:eastAsia="en-GB"/>
            </w:rPr>
            <w:id w:val="-93351811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772EECF8" w14:textId="64DF3EA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55D081E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Moderate infrastructure: Usually reliable utilities/comms and transport networks across the country.  Road safety lower outside main urban areas. Endemic diseases (vaccination/treatment is available) present, medical facilities adequate but limited for mental health.</w:t>
            </w:r>
          </w:p>
          <w:p w14:paraId="0E64A8DF" w14:textId="3B147979" w:rsidR="001B1A60" w:rsidRPr="001472D8" w:rsidRDefault="00FA2D32" w:rsidP="00FA2D32">
            <w:pPr>
              <w:rPr>
                <w:rFonts w:cstheme="minorHAnsi"/>
                <w:sz w:val="20"/>
                <w:szCs w:val="20"/>
              </w:rPr>
            </w:pPr>
            <w:r w:rsidRPr="001472D8">
              <w:rPr>
                <w:rFonts w:cstheme="minorHAnsi"/>
                <w:sz w:val="20"/>
                <w:szCs w:val="20"/>
              </w:rPr>
              <w:lastRenderedPageBreak/>
              <w:t>Low risk of natural disaster/seasonal hazards but good response capabilities.</w:t>
            </w:r>
          </w:p>
        </w:tc>
        <w:sdt>
          <w:sdtPr>
            <w:rPr>
              <w:rFonts w:eastAsia="Times New Roman" w:cstheme="minorHAnsi"/>
              <w:sz w:val="20"/>
              <w:szCs w:val="20"/>
              <w:lang w:val="en-US" w:eastAsia="en-GB"/>
            </w:rPr>
            <w:id w:val="961695277"/>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048EFF75" w14:textId="2D064265"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18C9F67" w14:textId="77777777" w:rsidR="009253C5" w:rsidRPr="009253C5" w:rsidRDefault="009253C5" w:rsidP="009253C5">
            <w:pPr>
              <w:rPr>
                <w:rFonts w:cstheme="minorHAnsi"/>
                <w:sz w:val="20"/>
                <w:szCs w:val="20"/>
              </w:rPr>
            </w:pPr>
            <w:r w:rsidRPr="009253C5">
              <w:rPr>
                <w:rFonts w:cstheme="minorHAnsi"/>
                <w:sz w:val="20"/>
                <w:szCs w:val="20"/>
              </w:rPr>
              <w:t xml:space="preserve">Basic infrastructure: Utility/comms networks present in main cities but can unreliable. Road safety is poor, public transport not recommended. </w:t>
            </w:r>
          </w:p>
          <w:p w14:paraId="46AF3C37" w14:textId="7ACBF507" w:rsidR="001B1A60" w:rsidRPr="001472D8" w:rsidRDefault="009253C5" w:rsidP="009253C5">
            <w:pPr>
              <w:rPr>
                <w:rFonts w:cstheme="minorHAnsi"/>
                <w:sz w:val="20"/>
                <w:szCs w:val="20"/>
              </w:rPr>
            </w:pPr>
            <w:r w:rsidRPr="009253C5">
              <w:rPr>
                <w:rFonts w:cstheme="minorHAnsi"/>
                <w:sz w:val="20"/>
                <w:szCs w:val="20"/>
              </w:rPr>
              <w:t xml:space="preserve">Endemic disease present (vaccination/treatment is available). Medical facilities outside the main urban areas very limited. Mental Health assistance not widely available. Air quality occasionally hazardous. Low risk of natural disaster/seasonal hazards - limited </w:t>
            </w:r>
            <w:r w:rsidRPr="009253C5">
              <w:rPr>
                <w:rFonts w:cstheme="minorHAnsi"/>
                <w:sz w:val="20"/>
                <w:szCs w:val="20"/>
              </w:rPr>
              <w:lastRenderedPageBreak/>
              <w:t>response capacity. Some known areas of landmines etc.</w:t>
            </w:r>
          </w:p>
        </w:tc>
        <w:sdt>
          <w:sdtPr>
            <w:rPr>
              <w:rFonts w:eastAsia="Times New Roman" w:cstheme="minorHAnsi"/>
              <w:sz w:val="20"/>
              <w:szCs w:val="20"/>
              <w:lang w:val="en-US" w:eastAsia="en-GB"/>
            </w:rPr>
            <w:id w:val="1305270720"/>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5A24F408" w14:textId="001E121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60F1532"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Weak infrastructure: Unreliable/scarce utility/comms networks. Under-developed road network; serious safety concerns for air and ground transport.</w:t>
            </w:r>
          </w:p>
          <w:p w14:paraId="4BA5F594" w14:textId="5BACE239" w:rsidR="001B1A60" w:rsidRPr="001472D8" w:rsidRDefault="00FA2D32" w:rsidP="00FA2D32">
            <w:pPr>
              <w:rPr>
                <w:rFonts w:cstheme="minorHAnsi"/>
                <w:sz w:val="20"/>
                <w:szCs w:val="20"/>
              </w:rPr>
            </w:pPr>
            <w:r w:rsidRPr="001472D8">
              <w:rPr>
                <w:rFonts w:cstheme="minorHAnsi"/>
                <w:sz w:val="20"/>
                <w:szCs w:val="20"/>
              </w:rPr>
              <w:t xml:space="preserve">Basic healthcare facilities: evacuation for serious issues High levels of endemic disease/outbreaks. Air quality often hazardous to people with cardio/respiratory illnesses. High potential for natural disasters/ seasonal hazards with little response capability. </w:t>
            </w:r>
            <w:r w:rsidRPr="001472D8">
              <w:rPr>
                <w:rFonts w:cstheme="minorHAnsi"/>
                <w:sz w:val="20"/>
                <w:szCs w:val="20"/>
              </w:rPr>
              <w:lastRenderedPageBreak/>
              <w:t>Extensive areas of landmines etc. or environmental contamination.</w:t>
            </w:r>
          </w:p>
        </w:tc>
        <w:sdt>
          <w:sdtPr>
            <w:rPr>
              <w:rFonts w:eastAsia="Times New Roman" w:cstheme="minorHAnsi"/>
              <w:sz w:val="20"/>
              <w:szCs w:val="20"/>
              <w:lang w:val="en-US" w:eastAsia="en-GB"/>
            </w:rPr>
            <w:id w:val="208929183"/>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3268D1A" w14:textId="3721CDF0"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485CC268" w14:textId="1615D783" w:rsidTr="00276383">
        <w:tc>
          <w:tcPr>
            <w:tcW w:w="1400" w:type="dxa"/>
            <w:tcBorders>
              <w:right w:val="single" w:sz="4" w:space="0" w:color="92D050"/>
            </w:tcBorders>
          </w:tcPr>
          <w:p w14:paraId="535A10E4" w14:textId="77777777" w:rsidR="00FA2D32" w:rsidRPr="001472D8" w:rsidRDefault="00FA2D32" w:rsidP="00FA2D32">
            <w:pPr>
              <w:rPr>
                <w:rFonts w:cstheme="minorHAnsi"/>
                <w:b/>
                <w:bCs/>
                <w:sz w:val="20"/>
                <w:szCs w:val="20"/>
              </w:rPr>
            </w:pPr>
            <w:r w:rsidRPr="001472D8">
              <w:rPr>
                <w:rFonts w:cstheme="minorHAnsi"/>
                <w:b/>
                <w:bCs/>
                <w:sz w:val="20"/>
                <w:szCs w:val="20"/>
              </w:rPr>
              <w:t>PEOPLE:</w:t>
            </w:r>
          </w:p>
          <w:p w14:paraId="5F247ED8" w14:textId="631FBB1C" w:rsidR="00FA2D32" w:rsidRPr="001472D8" w:rsidRDefault="00FA2D32" w:rsidP="00FA2D32">
            <w:pPr>
              <w:rPr>
                <w:rFonts w:cstheme="minorHAnsi"/>
                <w:b/>
                <w:bCs/>
                <w:sz w:val="20"/>
                <w:szCs w:val="20"/>
              </w:rPr>
            </w:pPr>
            <w:r w:rsidRPr="001472D8">
              <w:rPr>
                <w:rFonts w:cstheme="minorHAnsi"/>
                <w:b/>
                <w:bCs/>
                <w:sz w:val="20"/>
                <w:szCs w:val="20"/>
              </w:rPr>
              <w:t>Traveller Profile</w:t>
            </w:r>
          </w:p>
        </w:tc>
        <w:tc>
          <w:tcPr>
            <w:tcW w:w="2706" w:type="dxa"/>
            <w:tcBorders>
              <w:top w:val="single" w:sz="4" w:space="0" w:color="92D050"/>
              <w:left w:val="single" w:sz="4" w:space="0" w:color="92D050"/>
              <w:bottom w:val="single" w:sz="4" w:space="0" w:color="92D050"/>
              <w:right w:val="single" w:sz="4" w:space="0" w:color="92D050"/>
            </w:tcBorders>
          </w:tcPr>
          <w:p w14:paraId="6CC0DCDF" w14:textId="77777777" w:rsidR="00FA2D32" w:rsidRPr="001472D8" w:rsidRDefault="00FA2D32" w:rsidP="00FA2D32">
            <w:pPr>
              <w:rPr>
                <w:rFonts w:cstheme="minorHAnsi"/>
                <w:sz w:val="20"/>
                <w:szCs w:val="20"/>
              </w:rPr>
            </w:pPr>
            <w:r w:rsidRPr="001472D8">
              <w:rPr>
                <w:rFonts w:cstheme="minorHAnsi"/>
                <w:sz w:val="20"/>
                <w:szCs w:val="20"/>
              </w:rPr>
              <w:t>The traveller has no personal characteristics which increase their risk.</w:t>
            </w:r>
          </w:p>
          <w:p w14:paraId="3DE63C3E" w14:textId="0763BD3A" w:rsidR="00FA2D32" w:rsidRPr="001472D8" w:rsidRDefault="00FA2D32" w:rsidP="00FA2D32">
            <w:pPr>
              <w:rPr>
                <w:rFonts w:cstheme="minorHAnsi"/>
                <w:sz w:val="20"/>
                <w:szCs w:val="20"/>
              </w:rPr>
            </w:pPr>
            <w:r w:rsidRPr="001472D8">
              <w:rPr>
                <w:rFonts w:cstheme="minorHAnsi"/>
                <w:sz w:val="20"/>
                <w:szCs w:val="20"/>
              </w:rPr>
              <w:t>They have experience of travelling or living in a similar region and is familiar with the environment and culture.</w:t>
            </w:r>
          </w:p>
          <w:p w14:paraId="1622FEC3" w14:textId="44A1D949" w:rsidR="00FA2D32" w:rsidRPr="001472D8" w:rsidRDefault="00FA2D32" w:rsidP="00FA2D32">
            <w:pPr>
              <w:rPr>
                <w:rFonts w:cstheme="minorHAnsi"/>
                <w:sz w:val="20"/>
                <w:szCs w:val="20"/>
              </w:rPr>
            </w:pPr>
            <w:r w:rsidRPr="001472D8">
              <w:rPr>
                <w:rFonts w:cstheme="minorHAnsi"/>
                <w:sz w:val="20"/>
                <w:szCs w:val="20"/>
              </w:rPr>
              <w:t>The traveller will be supported in country (e.g., by other more experienced travellers, working with local partners, guides etc.).</w:t>
            </w:r>
          </w:p>
        </w:tc>
        <w:sdt>
          <w:sdtPr>
            <w:rPr>
              <w:rFonts w:eastAsia="Times New Roman" w:cstheme="minorHAnsi"/>
              <w:sz w:val="20"/>
              <w:szCs w:val="20"/>
              <w:lang w:val="en-US" w:eastAsia="en-GB"/>
            </w:rPr>
            <w:id w:val="-957877916"/>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14786796" w14:textId="00FD6B1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3A915851" w14:textId="77777777" w:rsidR="00FA2D32" w:rsidRPr="001472D8" w:rsidRDefault="00FA2D32" w:rsidP="00FA2D32">
            <w:pPr>
              <w:rPr>
                <w:rFonts w:cstheme="minorHAnsi"/>
                <w:sz w:val="20"/>
                <w:szCs w:val="20"/>
              </w:rPr>
            </w:pPr>
            <w:r w:rsidRPr="001472D8">
              <w:rPr>
                <w:rFonts w:cstheme="minorHAnsi"/>
                <w:sz w:val="20"/>
                <w:szCs w:val="20"/>
              </w:rPr>
              <w:t>Traveller profile could lead to infrequent verbal harassment and/or questioning by authorities. Unlikely to lead to violent targeting or arrest.</w:t>
            </w:r>
          </w:p>
          <w:p w14:paraId="74F5EB26" w14:textId="77777777" w:rsidR="00FA2D32" w:rsidRPr="001472D8" w:rsidRDefault="00FA2D32" w:rsidP="00FA2D32">
            <w:pPr>
              <w:rPr>
                <w:rFonts w:cstheme="minorHAnsi"/>
                <w:sz w:val="20"/>
                <w:szCs w:val="20"/>
              </w:rPr>
            </w:pPr>
            <w:r w:rsidRPr="001472D8">
              <w:rPr>
                <w:rFonts w:cstheme="minorHAnsi"/>
                <w:sz w:val="20"/>
                <w:szCs w:val="20"/>
              </w:rPr>
              <w:t>The traveller has health/disability adaptation needs which can be met by facilities at the destination.</w:t>
            </w:r>
          </w:p>
          <w:p w14:paraId="57942D98" w14:textId="6B0B1DE4" w:rsidR="00FA2D32" w:rsidRPr="001472D8" w:rsidRDefault="00FA2D32" w:rsidP="00FA2D32">
            <w:pPr>
              <w:rPr>
                <w:rFonts w:cstheme="minorHAnsi"/>
                <w:sz w:val="20"/>
                <w:szCs w:val="20"/>
              </w:rPr>
            </w:pPr>
            <w:r w:rsidRPr="001472D8">
              <w:rPr>
                <w:rFonts w:cstheme="minorHAnsi"/>
                <w:sz w:val="20"/>
                <w:szCs w:val="20"/>
              </w:rPr>
              <w:t>The traveller is unfamiliar with the region but has travelled in other areas or will be supported in country by others who are experienced (e.g., other colleagues, local partners, guides, NGO’s etc.)</w:t>
            </w:r>
          </w:p>
        </w:tc>
        <w:sdt>
          <w:sdtPr>
            <w:rPr>
              <w:rFonts w:eastAsia="Times New Roman" w:cstheme="minorHAnsi"/>
              <w:sz w:val="20"/>
              <w:szCs w:val="20"/>
              <w:lang w:val="en-US" w:eastAsia="en-GB"/>
            </w:rPr>
            <w:id w:val="506173976"/>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3C31056F" w14:textId="6E3E607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vAlign w:val="center"/>
          </w:tcPr>
          <w:p w14:paraId="7B0908C4" w14:textId="6B90D601"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The traveller has personal characteristics which some groups are intolerant of</w:t>
            </w:r>
            <w:r w:rsidR="003260CD" w:rsidRPr="001472D8">
              <w:rPr>
                <w:rFonts w:cstheme="minorHAnsi"/>
                <w:sz w:val="20"/>
                <w:szCs w:val="20"/>
              </w:rPr>
              <w:t>,</w:t>
            </w:r>
            <w:r w:rsidRPr="001472D8">
              <w:rPr>
                <w:rFonts w:cstheme="minorHAnsi"/>
                <w:sz w:val="20"/>
                <w:szCs w:val="20"/>
              </w:rPr>
              <w:t xml:space="preserve"> giving a foreseeable risk of harassment, verbal abuse, and extortion. </w:t>
            </w:r>
          </w:p>
          <w:p w14:paraId="24A232A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The traveller has health/disability needs which may not be fully met by facilities at the destination. </w:t>
            </w:r>
          </w:p>
          <w:p w14:paraId="6AA6073E" w14:textId="7D7DF66C" w:rsidR="00FA2D32" w:rsidRPr="001472D8" w:rsidRDefault="00FA2D32" w:rsidP="00FA2D32">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sz w:val="20"/>
                <w:szCs w:val="20"/>
              </w:rPr>
              <w:t xml:space="preserve">and </w:t>
            </w:r>
            <w:r w:rsidRPr="001472D8">
              <w:rPr>
                <w:rFonts w:cstheme="minorHAnsi"/>
                <w:sz w:val="20"/>
                <w:szCs w:val="20"/>
              </w:rPr>
              <w:t xml:space="preserve">the traveller either has no experience of travel in this or similar environments </w:t>
            </w:r>
            <w:r w:rsidRPr="001472D8">
              <w:rPr>
                <w:rFonts w:cstheme="minorHAnsi"/>
                <w:b/>
                <w:sz w:val="20"/>
                <w:szCs w:val="20"/>
              </w:rPr>
              <w:t xml:space="preserve">or </w:t>
            </w:r>
            <w:r w:rsidRPr="001472D8">
              <w:rPr>
                <w:rFonts w:cstheme="minorHAnsi"/>
                <w:sz w:val="20"/>
                <w:szCs w:val="20"/>
              </w:rPr>
              <w:t>has no support available in country.</w:t>
            </w:r>
          </w:p>
        </w:tc>
        <w:sdt>
          <w:sdtPr>
            <w:rPr>
              <w:rFonts w:eastAsia="Times New Roman" w:cstheme="minorHAnsi"/>
              <w:sz w:val="20"/>
              <w:szCs w:val="20"/>
              <w:lang w:val="en-US" w:eastAsia="en-GB"/>
            </w:rPr>
            <w:id w:val="29426582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02EC1257" w14:textId="18A17DC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D7512C7"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The traveller has personal characteristics which are not tolerated by local culture/laws with a risk of violent attacks and imprisonment.</w:t>
            </w:r>
          </w:p>
          <w:p w14:paraId="2F5E2E7E"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The traveller has significant health/disability needs which cannot be met by local facilities. </w:t>
            </w:r>
          </w:p>
          <w:p w14:paraId="7E70CC5B" w14:textId="4B2A5537" w:rsidR="00FA2D32" w:rsidRPr="001472D8" w:rsidRDefault="003260CD" w:rsidP="003260CD">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bCs/>
                <w:sz w:val="20"/>
                <w:szCs w:val="20"/>
              </w:rPr>
              <w:t xml:space="preserve">and </w:t>
            </w:r>
            <w:r w:rsidRPr="001472D8">
              <w:rPr>
                <w:rFonts w:cstheme="minorHAnsi"/>
                <w:sz w:val="20"/>
                <w:szCs w:val="20"/>
              </w:rPr>
              <w:t xml:space="preserve">the traveller has no experience of travel in this or similar environments </w:t>
            </w:r>
            <w:r w:rsidRPr="001472D8">
              <w:rPr>
                <w:rFonts w:cstheme="minorHAnsi"/>
                <w:b/>
                <w:bCs/>
                <w:sz w:val="20"/>
                <w:szCs w:val="20"/>
              </w:rPr>
              <w:t>and</w:t>
            </w:r>
            <w:r w:rsidRPr="001472D8">
              <w:rPr>
                <w:rFonts w:cstheme="minorHAnsi"/>
                <w:sz w:val="20"/>
                <w:szCs w:val="20"/>
              </w:rPr>
              <w:t xml:space="preserve"> has no support available in country.</w:t>
            </w:r>
          </w:p>
        </w:tc>
        <w:sdt>
          <w:sdtPr>
            <w:rPr>
              <w:rFonts w:eastAsia="Times New Roman" w:cstheme="minorHAnsi"/>
              <w:sz w:val="20"/>
              <w:szCs w:val="20"/>
              <w:lang w:val="en-US" w:eastAsia="en-GB"/>
            </w:rPr>
            <w:id w:val="2146543281"/>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EF98186" w14:textId="2217EAF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AAEFF" w14:textId="3B11B32D" w:rsidTr="00276383">
        <w:tc>
          <w:tcPr>
            <w:tcW w:w="1400" w:type="dxa"/>
            <w:tcBorders>
              <w:right w:val="single" w:sz="4" w:space="0" w:color="92D050"/>
            </w:tcBorders>
          </w:tcPr>
          <w:p w14:paraId="299AF9A8" w14:textId="36AC9B92" w:rsidR="00FA2D32" w:rsidRPr="001472D8" w:rsidRDefault="003260CD" w:rsidP="00FA2D32">
            <w:pPr>
              <w:rPr>
                <w:rFonts w:cstheme="minorHAnsi"/>
                <w:b/>
                <w:bCs/>
                <w:sz w:val="20"/>
                <w:szCs w:val="20"/>
              </w:rPr>
            </w:pPr>
            <w:r w:rsidRPr="001472D8">
              <w:rPr>
                <w:rFonts w:cstheme="minorHAnsi"/>
                <w:b/>
                <w:bCs/>
                <w:sz w:val="20"/>
                <w:szCs w:val="20"/>
              </w:rPr>
              <w:t>PURPOSE: Activities</w:t>
            </w:r>
          </w:p>
        </w:tc>
        <w:tc>
          <w:tcPr>
            <w:tcW w:w="2706" w:type="dxa"/>
            <w:tcBorders>
              <w:top w:val="single" w:sz="4" w:space="0" w:color="92D050"/>
              <w:left w:val="single" w:sz="4" w:space="0" w:color="92D050"/>
              <w:bottom w:val="single" w:sz="4" w:space="0" w:color="92D050"/>
              <w:right w:val="single" w:sz="4" w:space="0" w:color="92D050"/>
            </w:tcBorders>
          </w:tcPr>
          <w:p w14:paraId="39686EC2" w14:textId="7908B488" w:rsidR="00FA2D32" w:rsidRPr="001472D8" w:rsidRDefault="003260CD" w:rsidP="00FA2D32">
            <w:pPr>
              <w:rPr>
                <w:rFonts w:cstheme="minorHAnsi"/>
                <w:sz w:val="20"/>
                <w:szCs w:val="20"/>
              </w:rPr>
            </w:pPr>
            <w:r w:rsidRPr="001472D8">
              <w:rPr>
                <w:rFonts w:cstheme="minorHAnsi"/>
                <w:sz w:val="20"/>
                <w:szCs w:val="20"/>
              </w:rPr>
              <w:t>Activities bear little or no influence on risk (e.g., office work, attending a conference or business meeting etc.) and booked via University’s travel booking company which verifies safety standards of suppliers.</w:t>
            </w:r>
          </w:p>
        </w:tc>
        <w:sdt>
          <w:sdtPr>
            <w:rPr>
              <w:rFonts w:eastAsia="Times New Roman" w:cstheme="minorHAnsi"/>
              <w:sz w:val="20"/>
              <w:szCs w:val="20"/>
              <w:lang w:val="en-US" w:eastAsia="en-GB"/>
            </w:rPr>
            <w:id w:val="704831665"/>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0B8911A6" w14:textId="2DC81988"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4382F080"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may involve travel outside the workplace but accompanied and in a place with good infrastructure. </w:t>
            </w:r>
          </w:p>
          <w:p w14:paraId="11513951"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Extensive driving on generally safe roads in daylight using a vetted supplier.</w:t>
            </w:r>
          </w:p>
          <w:p w14:paraId="766DE250" w14:textId="74109198" w:rsidR="00FA2D32" w:rsidRPr="001472D8" w:rsidRDefault="003260CD" w:rsidP="003260CD">
            <w:pPr>
              <w:rPr>
                <w:rFonts w:cstheme="minorHAnsi"/>
                <w:sz w:val="20"/>
                <w:szCs w:val="20"/>
              </w:rPr>
            </w:pPr>
            <w:r w:rsidRPr="001472D8">
              <w:rPr>
                <w:rFonts w:cstheme="minorHAnsi"/>
                <w:sz w:val="20"/>
                <w:szCs w:val="20"/>
              </w:rPr>
              <w:t>Area has good infrastructure but suppliers for transport, hotels etc. booked outside contract and without verification of safety standards.</w:t>
            </w:r>
          </w:p>
        </w:tc>
        <w:sdt>
          <w:sdtPr>
            <w:rPr>
              <w:rFonts w:eastAsia="Times New Roman" w:cstheme="minorHAnsi"/>
              <w:sz w:val="20"/>
              <w:szCs w:val="20"/>
              <w:lang w:val="en-US" w:eastAsia="en-GB"/>
            </w:rPr>
            <w:id w:val="-737091533"/>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C621A5C" w14:textId="6FE34C58" w:rsidR="00FA2D32" w:rsidRPr="001472D8" w:rsidRDefault="00BA28EF" w:rsidP="00FA2D32">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7E76A60B" w14:textId="3361F248"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involve work in potentially hazardous terrain (e.g., remote area, refugee camps) or potentially hazardous work (e.g., </w:t>
            </w:r>
            <w:r w:rsidR="00BA28EF" w:rsidRPr="001472D8">
              <w:rPr>
                <w:rFonts w:cstheme="minorHAnsi"/>
                <w:sz w:val="20"/>
                <w:szCs w:val="20"/>
              </w:rPr>
              <w:t>digging</w:t>
            </w:r>
            <w:r w:rsidRPr="001472D8">
              <w:rPr>
                <w:rFonts w:cstheme="minorHAnsi"/>
                <w:sz w:val="20"/>
                <w:szCs w:val="20"/>
              </w:rPr>
              <w:t xml:space="preserve">, </w:t>
            </w:r>
            <w:r w:rsidR="001472D8">
              <w:rPr>
                <w:rFonts w:cstheme="minorHAnsi"/>
                <w:sz w:val="20"/>
                <w:szCs w:val="20"/>
              </w:rPr>
              <w:t>use of drones, undertaking sensitive interviews</w:t>
            </w:r>
            <w:r w:rsidRPr="001472D8">
              <w:rPr>
                <w:rFonts w:cstheme="minorHAnsi"/>
                <w:sz w:val="20"/>
                <w:szCs w:val="20"/>
              </w:rPr>
              <w:t xml:space="preserve"> ).</w:t>
            </w:r>
          </w:p>
          <w:p w14:paraId="28CCE48A"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Work may be unaccompanied but there are good communications and emergency arrangements.</w:t>
            </w:r>
          </w:p>
          <w:p w14:paraId="70900F18" w14:textId="003DF744" w:rsidR="00FA2D32" w:rsidRPr="001472D8" w:rsidRDefault="003260CD" w:rsidP="003260CD">
            <w:pPr>
              <w:rPr>
                <w:rFonts w:cstheme="minorHAnsi"/>
                <w:sz w:val="20"/>
                <w:szCs w:val="20"/>
              </w:rPr>
            </w:pPr>
            <w:r w:rsidRPr="001472D8">
              <w:rPr>
                <w:rFonts w:cstheme="minorHAnsi"/>
                <w:sz w:val="20"/>
                <w:szCs w:val="20"/>
              </w:rPr>
              <w:t xml:space="preserve">Extensive driving inc. at night/in poor road safety/high crime/remote areas where the vehicle/ driver/route </w:t>
            </w:r>
            <w:r w:rsidR="00696101">
              <w:rPr>
                <w:rFonts w:cstheme="minorHAnsi"/>
                <w:sz w:val="20"/>
                <w:szCs w:val="20"/>
              </w:rPr>
              <w:t>h</w:t>
            </w:r>
            <w:r w:rsidRPr="001472D8">
              <w:rPr>
                <w:rFonts w:cstheme="minorHAnsi"/>
                <w:sz w:val="20"/>
                <w:szCs w:val="20"/>
              </w:rPr>
              <w:t>as been vetted. Suppliers of transport, hotels etc. booked outside contract/without duty of care checks in moderate infrastructure area.</w:t>
            </w:r>
          </w:p>
        </w:tc>
        <w:sdt>
          <w:sdtPr>
            <w:rPr>
              <w:rFonts w:eastAsia="Times New Roman" w:cstheme="minorHAnsi"/>
              <w:sz w:val="20"/>
              <w:szCs w:val="20"/>
              <w:lang w:val="en-US" w:eastAsia="en-GB"/>
            </w:rPr>
            <w:id w:val="214174529"/>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67E7A6FE" w14:textId="01225E9E"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2F36C395"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 xml:space="preserve">Activities involve working in hazardous terrain, hazardous work, or the deception of authorities. </w:t>
            </w:r>
          </w:p>
          <w:p w14:paraId="62F9ECEA"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It involves working alone with no reliable communications/emergency support plans.</w:t>
            </w:r>
          </w:p>
          <w:p w14:paraId="2902B948"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Extensive driving inc. at night and/or areas of poor road safety/high crime/remote areas without vetting of vehicle/driver/route.</w:t>
            </w:r>
          </w:p>
          <w:p w14:paraId="61A00B9F" w14:textId="688AC4B0" w:rsidR="00FA2D32" w:rsidRPr="001472D8" w:rsidRDefault="00BA28EF" w:rsidP="00BA28EF">
            <w:pPr>
              <w:rPr>
                <w:rFonts w:cstheme="minorHAnsi"/>
                <w:sz w:val="20"/>
                <w:szCs w:val="20"/>
              </w:rPr>
            </w:pPr>
            <w:r w:rsidRPr="001472D8">
              <w:rPr>
                <w:rFonts w:cstheme="minorHAnsi"/>
                <w:sz w:val="20"/>
                <w:szCs w:val="20"/>
              </w:rPr>
              <w:t>Suppliers for transport, hotels etc. booked outside contract/duty of care checks and without verification of safety in basic/weak infrastructure area.</w:t>
            </w:r>
          </w:p>
        </w:tc>
        <w:sdt>
          <w:sdtPr>
            <w:rPr>
              <w:rFonts w:eastAsia="Times New Roman" w:cstheme="minorHAnsi"/>
              <w:sz w:val="20"/>
              <w:szCs w:val="20"/>
              <w:lang w:val="en-US" w:eastAsia="en-GB"/>
            </w:rPr>
            <w:id w:val="356238838"/>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3113A88E" w14:textId="71F5E9D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1586E" w14:textId="30C000E2" w:rsidTr="00276383">
        <w:tc>
          <w:tcPr>
            <w:tcW w:w="1400" w:type="dxa"/>
          </w:tcPr>
          <w:p w14:paraId="2C831ED9" w14:textId="77777777" w:rsidR="00037F9C" w:rsidRPr="001472D8" w:rsidRDefault="00BA28EF" w:rsidP="00FA2D32">
            <w:pPr>
              <w:rPr>
                <w:rFonts w:cstheme="minorHAnsi"/>
                <w:b/>
                <w:bCs/>
                <w:sz w:val="20"/>
                <w:szCs w:val="20"/>
              </w:rPr>
            </w:pPr>
            <w:r w:rsidRPr="001472D8">
              <w:rPr>
                <w:rFonts w:cstheme="minorHAnsi"/>
                <w:b/>
                <w:bCs/>
                <w:sz w:val="20"/>
                <w:szCs w:val="20"/>
              </w:rPr>
              <w:t>PURPOSE:</w:t>
            </w:r>
          </w:p>
          <w:p w14:paraId="6D485D7A" w14:textId="0067E32E" w:rsidR="00FA2D32" w:rsidRPr="001472D8" w:rsidRDefault="00BA28EF" w:rsidP="00FA2D32">
            <w:pPr>
              <w:rPr>
                <w:rFonts w:cstheme="minorHAnsi"/>
                <w:b/>
                <w:bCs/>
                <w:sz w:val="20"/>
                <w:szCs w:val="20"/>
              </w:rPr>
            </w:pPr>
            <w:r w:rsidRPr="001472D8">
              <w:rPr>
                <w:rFonts w:cstheme="minorHAnsi"/>
                <w:b/>
                <w:bCs/>
                <w:sz w:val="20"/>
                <w:szCs w:val="20"/>
              </w:rPr>
              <w:t>Subject and acceptance</w:t>
            </w:r>
          </w:p>
        </w:tc>
        <w:tc>
          <w:tcPr>
            <w:tcW w:w="2706" w:type="dxa"/>
            <w:tcBorders>
              <w:top w:val="single" w:sz="4" w:space="0" w:color="92D050"/>
            </w:tcBorders>
          </w:tcPr>
          <w:p w14:paraId="4E8F440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The purpose of the trip is not controversial. Subject is widely discussed in public spheres. </w:t>
            </w:r>
          </w:p>
          <w:p w14:paraId="0C37004B" w14:textId="69310AD1" w:rsidR="00FA2D32" w:rsidRPr="001472D8" w:rsidRDefault="00037F9C" w:rsidP="00037F9C">
            <w:pPr>
              <w:rPr>
                <w:rFonts w:cstheme="minorHAnsi"/>
                <w:sz w:val="20"/>
                <w:szCs w:val="20"/>
              </w:rPr>
            </w:pPr>
            <w:r w:rsidRPr="001472D8">
              <w:rPr>
                <w:rFonts w:cstheme="minorHAnsi"/>
                <w:sz w:val="20"/>
                <w:szCs w:val="20"/>
              </w:rPr>
              <w:t xml:space="preserve">Local perceptions of the HEI and partner organisations are </w:t>
            </w:r>
            <w:r w:rsidRPr="001472D8">
              <w:rPr>
                <w:rFonts w:cstheme="minorHAnsi"/>
                <w:sz w:val="20"/>
                <w:szCs w:val="20"/>
              </w:rPr>
              <w:lastRenderedPageBreak/>
              <w:t>positive and supportive of the traveller and their safety.</w:t>
            </w:r>
          </w:p>
        </w:tc>
        <w:sdt>
          <w:sdtPr>
            <w:rPr>
              <w:rFonts w:eastAsia="Times New Roman" w:cstheme="minorHAnsi"/>
              <w:sz w:val="20"/>
              <w:szCs w:val="20"/>
              <w:lang w:val="en-US" w:eastAsia="en-GB"/>
            </w:rPr>
            <w:id w:val="-519084072"/>
            <w14:checkbox>
              <w14:checked w14:val="0"/>
              <w14:checkedState w14:val="2612" w14:font="MS Gothic"/>
              <w14:uncheckedState w14:val="2610" w14:font="MS Gothic"/>
            </w14:checkbox>
          </w:sdtPr>
          <w:sdtEndPr/>
          <w:sdtContent>
            <w:tc>
              <w:tcPr>
                <w:tcW w:w="425" w:type="dxa"/>
              </w:tcPr>
              <w:p w14:paraId="36424951" w14:textId="0A6F21BC"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tcBorders>
          </w:tcPr>
          <w:p w14:paraId="5379B510"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Government has controversial policies or actions relating to trip purpose/research topic but would have limited implications if discussed in public. </w:t>
            </w:r>
          </w:p>
          <w:p w14:paraId="3512F12C" w14:textId="7F24122E" w:rsidR="00FA2D32" w:rsidRPr="001472D8" w:rsidRDefault="00037F9C" w:rsidP="00037F9C">
            <w:pPr>
              <w:rPr>
                <w:rFonts w:cstheme="minorHAnsi"/>
                <w:sz w:val="20"/>
                <w:szCs w:val="20"/>
              </w:rPr>
            </w:pPr>
            <w:r w:rsidRPr="001472D8">
              <w:rPr>
                <w:rFonts w:cstheme="minorHAnsi"/>
                <w:sz w:val="20"/>
                <w:szCs w:val="20"/>
              </w:rPr>
              <w:lastRenderedPageBreak/>
              <w:t>Local communities whose acceptance is required have neutral perceptions and the likelihood of hostility is low.</w:t>
            </w:r>
          </w:p>
        </w:tc>
        <w:sdt>
          <w:sdtPr>
            <w:rPr>
              <w:rFonts w:eastAsia="Times New Roman" w:cstheme="minorHAnsi"/>
              <w:sz w:val="20"/>
              <w:szCs w:val="20"/>
              <w:lang w:val="en-US" w:eastAsia="en-GB"/>
            </w:rPr>
            <w:id w:val="-1647509903"/>
            <w14:checkbox>
              <w14:checked w14:val="0"/>
              <w14:checkedState w14:val="2612" w14:font="MS Gothic"/>
              <w14:uncheckedState w14:val="2610" w14:font="MS Gothic"/>
            </w14:checkbox>
          </w:sdtPr>
          <w:sdtEndPr/>
          <w:sdtContent>
            <w:tc>
              <w:tcPr>
                <w:tcW w:w="425" w:type="dxa"/>
              </w:tcPr>
              <w:p w14:paraId="460DE16C" w14:textId="4BEB952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tcBorders>
          </w:tcPr>
          <w:p w14:paraId="715B638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The trip purpose/research topic is perceived as being sensitive by communities and authorities and is not discussed in public spheres/tolerated by government.</w:t>
            </w:r>
          </w:p>
          <w:p w14:paraId="32BAFA1B" w14:textId="5A058E9A" w:rsidR="00FA2D32" w:rsidRPr="001472D8" w:rsidRDefault="00037F9C" w:rsidP="00037F9C">
            <w:pPr>
              <w:rPr>
                <w:rFonts w:cstheme="minorHAnsi"/>
                <w:sz w:val="20"/>
                <w:szCs w:val="20"/>
              </w:rPr>
            </w:pPr>
            <w:r w:rsidRPr="001472D8">
              <w:rPr>
                <w:rFonts w:cstheme="minorHAnsi"/>
                <w:sz w:val="20"/>
                <w:szCs w:val="20"/>
              </w:rPr>
              <w:lastRenderedPageBreak/>
              <w:t>Local communities whose acceptance is required have negative perceptions of the University, HE or partner organisation and there is some potential for hostility.</w:t>
            </w:r>
          </w:p>
        </w:tc>
        <w:sdt>
          <w:sdtPr>
            <w:rPr>
              <w:rFonts w:eastAsia="Times New Roman" w:cstheme="minorHAnsi"/>
              <w:sz w:val="20"/>
              <w:szCs w:val="20"/>
              <w:lang w:val="en-US" w:eastAsia="en-GB"/>
            </w:rPr>
            <w:id w:val="1026065531"/>
            <w14:checkbox>
              <w14:checked w14:val="0"/>
              <w14:checkedState w14:val="2612" w14:font="MS Gothic"/>
              <w14:uncheckedState w14:val="2610" w14:font="MS Gothic"/>
            </w14:checkbox>
          </w:sdtPr>
          <w:sdtEndPr/>
          <w:sdtContent>
            <w:tc>
              <w:tcPr>
                <w:tcW w:w="567" w:type="dxa"/>
              </w:tcPr>
              <w:p w14:paraId="00AD0791" w14:textId="59E4E9E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tcBorders>
          </w:tcPr>
          <w:p w14:paraId="3E815DB7"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Purpose of the trip/research topic is illegal in-country, and those involved could face arrest or imprisonment.</w:t>
            </w:r>
          </w:p>
          <w:p w14:paraId="4A199E79" w14:textId="03F51AA3" w:rsidR="00FA2D32" w:rsidRPr="001472D8" w:rsidRDefault="00037F9C" w:rsidP="00037F9C">
            <w:pPr>
              <w:rPr>
                <w:rFonts w:cstheme="minorHAnsi"/>
                <w:sz w:val="20"/>
                <w:szCs w:val="20"/>
              </w:rPr>
            </w:pPr>
            <w:r w:rsidRPr="001472D8">
              <w:rPr>
                <w:rFonts w:cstheme="minorHAnsi"/>
                <w:sz w:val="20"/>
                <w:szCs w:val="20"/>
              </w:rPr>
              <w:t xml:space="preserve">Perceptions of the University/HE sector/partner organisations are highly negative and would not be tolerated by </w:t>
            </w:r>
            <w:r w:rsidRPr="001472D8">
              <w:rPr>
                <w:rFonts w:cstheme="minorHAnsi"/>
                <w:sz w:val="20"/>
                <w:szCs w:val="20"/>
              </w:rPr>
              <w:lastRenderedPageBreak/>
              <w:t>community groups/authorities with high potential for violence.</w:t>
            </w:r>
          </w:p>
        </w:tc>
        <w:sdt>
          <w:sdtPr>
            <w:rPr>
              <w:rFonts w:eastAsia="Times New Roman" w:cstheme="minorHAnsi"/>
              <w:sz w:val="20"/>
              <w:szCs w:val="20"/>
              <w:lang w:val="en-US" w:eastAsia="en-GB"/>
            </w:rPr>
            <w:id w:val="70480720"/>
            <w14:checkbox>
              <w14:checked w14:val="0"/>
              <w14:checkedState w14:val="2612" w14:font="MS Gothic"/>
              <w14:uncheckedState w14:val="2610" w14:font="MS Gothic"/>
            </w14:checkbox>
          </w:sdtPr>
          <w:sdtEndPr/>
          <w:sdtContent>
            <w:tc>
              <w:tcPr>
                <w:tcW w:w="423" w:type="dxa"/>
              </w:tcPr>
              <w:p w14:paraId="50EEBE02" w14:textId="0C4284E1"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FA2D32" w:rsidRPr="001472D8" w14:paraId="2B3D9B36" w14:textId="77777777" w:rsidTr="00BA28EF">
        <w:tc>
          <w:tcPr>
            <w:tcW w:w="15694" w:type="dxa"/>
            <w:gridSpan w:val="9"/>
          </w:tcPr>
          <w:p w14:paraId="43BFAC31" w14:textId="61C1BEBF" w:rsidR="00FA2D32" w:rsidRPr="001472D8" w:rsidRDefault="00FA2D32" w:rsidP="00FA2D32">
            <w:pPr>
              <w:jc w:val="center"/>
              <w:rPr>
                <w:rFonts w:eastAsia="Times New Roman" w:cstheme="minorHAnsi"/>
                <w:sz w:val="20"/>
                <w:szCs w:val="20"/>
                <w:lang w:val="en-US" w:eastAsia="en-GB"/>
              </w:rPr>
            </w:pPr>
          </w:p>
        </w:tc>
      </w:tr>
      <w:tr w:rsidR="00276383" w:rsidRPr="001472D8" w14:paraId="76F38AD3" w14:textId="77777777" w:rsidTr="00276383">
        <w:tc>
          <w:tcPr>
            <w:tcW w:w="1400" w:type="dxa"/>
          </w:tcPr>
          <w:p w14:paraId="7A39FC80" w14:textId="60BF9A7F" w:rsidR="00FA2D32" w:rsidRPr="001472D8" w:rsidRDefault="00FA2D32" w:rsidP="00FA2D32">
            <w:pPr>
              <w:rPr>
                <w:rFonts w:cstheme="minorHAnsi"/>
                <w:b/>
                <w:bCs/>
                <w:sz w:val="20"/>
                <w:szCs w:val="20"/>
              </w:rPr>
            </w:pPr>
            <w:r w:rsidRPr="001472D8">
              <w:rPr>
                <w:rFonts w:eastAsia="Times New Roman" w:cstheme="minorHAnsi"/>
                <w:b/>
                <w:bCs/>
                <w:sz w:val="20"/>
                <w:szCs w:val="20"/>
                <w:lang w:val="en-US" w:eastAsia="en-GB"/>
              </w:rPr>
              <w:t>Overall Travel Risk</w:t>
            </w:r>
          </w:p>
        </w:tc>
        <w:tc>
          <w:tcPr>
            <w:tcW w:w="2706" w:type="dxa"/>
            <w:shd w:val="clear" w:color="auto" w:fill="92D050"/>
          </w:tcPr>
          <w:p w14:paraId="1D98C1AC" w14:textId="0443E86A" w:rsidR="00FA2D32" w:rsidRPr="001472D8" w:rsidRDefault="00FA2D32" w:rsidP="00FA2D32">
            <w:pPr>
              <w:rPr>
                <w:rFonts w:cstheme="minorHAnsi"/>
                <w:sz w:val="20"/>
                <w:szCs w:val="20"/>
              </w:rPr>
            </w:pPr>
            <w:r w:rsidRPr="001472D8">
              <w:rPr>
                <w:rFonts w:cstheme="minorHAnsi"/>
                <w:b/>
                <w:bCs/>
                <w:sz w:val="20"/>
                <w:szCs w:val="20"/>
              </w:rPr>
              <w:t>LOW</w:t>
            </w:r>
            <w:r w:rsidRPr="001472D8">
              <w:rPr>
                <w:rFonts w:cstheme="minorHAnsi"/>
                <w:sz w:val="20"/>
                <w:szCs w:val="20"/>
              </w:rPr>
              <w:t xml:space="preserve"> (</w:t>
            </w:r>
            <w:r w:rsidR="00EC102B">
              <w:rPr>
                <w:rFonts w:cstheme="minorHAnsi"/>
                <w:sz w:val="20"/>
                <w:szCs w:val="20"/>
              </w:rPr>
              <w:t xml:space="preserve">Budget </w:t>
            </w:r>
            <w:r w:rsidR="00B73227">
              <w:rPr>
                <w:rFonts w:cstheme="minorHAnsi"/>
                <w:sz w:val="20"/>
                <w:szCs w:val="20"/>
              </w:rPr>
              <w:t xml:space="preserve">holder - </w:t>
            </w:r>
            <w:r w:rsidRPr="001472D8">
              <w:rPr>
                <w:rFonts w:cstheme="minorHAnsi"/>
                <w:sz w:val="20"/>
                <w:szCs w:val="20"/>
              </w:rPr>
              <w:t xml:space="preserve">Line Manager </w:t>
            </w:r>
            <w:r w:rsidR="00B73227">
              <w:rPr>
                <w:rFonts w:cstheme="minorHAnsi"/>
                <w:sz w:val="20"/>
                <w:szCs w:val="20"/>
              </w:rPr>
              <w:t>/ Head of dept</w:t>
            </w:r>
            <w:r w:rsidR="00BD5544">
              <w:rPr>
                <w:rFonts w:cstheme="minorHAnsi"/>
                <w:sz w:val="20"/>
                <w:szCs w:val="20"/>
              </w:rPr>
              <w:t xml:space="preserve">. </w:t>
            </w:r>
            <w:r w:rsidRPr="001472D8">
              <w:rPr>
                <w:rFonts w:cstheme="minorHAnsi"/>
                <w:sz w:val="20"/>
                <w:szCs w:val="20"/>
              </w:rPr>
              <w:t xml:space="preserve">can authorise </w:t>
            </w:r>
            <w:r w:rsidR="003B2F09">
              <w:rPr>
                <w:rFonts w:cstheme="minorHAnsi"/>
                <w:sz w:val="20"/>
                <w:szCs w:val="20"/>
              </w:rPr>
              <w:t xml:space="preserve">the </w:t>
            </w:r>
            <w:r w:rsidRPr="001472D8">
              <w:rPr>
                <w:rFonts w:cstheme="minorHAnsi"/>
                <w:sz w:val="20"/>
                <w:szCs w:val="20"/>
              </w:rPr>
              <w:t>travel</w:t>
            </w:r>
            <w:r w:rsidR="003B2F09">
              <w:rPr>
                <w:rFonts w:cstheme="minorHAnsi"/>
                <w:sz w:val="20"/>
                <w:szCs w:val="20"/>
              </w:rPr>
              <w:t xml:space="preserve"> risk assessment.</w:t>
            </w:r>
          </w:p>
        </w:tc>
        <w:sdt>
          <w:sdtPr>
            <w:rPr>
              <w:rFonts w:eastAsia="Times New Roman" w:cstheme="minorHAnsi"/>
              <w:sz w:val="20"/>
              <w:szCs w:val="20"/>
              <w:lang w:val="en-US" w:eastAsia="en-GB"/>
            </w:rPr>
            <w:id w:val="1151945364"/>
            <w14:checkbox>
              <w14:checked w14:val="0"/>
              <w14:checkedState w14:val="2612" w14:font="MS Gothic"/>
              <w14:uncheckedState w14:val="2610" w14:font="MS Gothic"/>
            </w14:checkbox>
          </w:sdtPr>
          <w:sdtEndPr/>
          <w:sdtContent>
            <w:tc>
              <w:tcPr>
                <w:tcW w:w="425" w:type="dxa"/>
              </w:tcPr>
              <w:p w14:paraId="084AB10A" w14:textId="121A9F0F"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2977" w:type="dxa"/>
            <w:shd w:val="clear" w:color="auto" w:fill="FFC000"/>
          </w:tcPr>
          <w:p w14:paraId="34768009" w14:textId="7FEE4890" w:rsidR="00FA2D32" w:rsidRPr="001472D8" w:rsidRDefault="00FA2D32" w:rsidP="00FA2D32">
            <w:pPr>
              <w:rPr>
                <w:rFonts w:cstheme="minorHAnsi"/>
                <w:sz w:val="20"/>
                <w:szCs w:val="20"/>
              </w:rPr>
            </w:pPr>
            <w:r w:rsidRPr="001472D8">
              <w:rPr>
                <w:rFonts w:cstheme="minorHAnsi"/>
                <w:b/>
                <w:bCs/>
                <w:sz w:val="20"/>
                <w:szCs w:val="20"/>
              </w:rPr>
              <w:t xml:space="preserve">MODERATE </w:t>
            </w:r>
            <w:r w:rsidRPr="001472D8">
              <w:rPr>
                <w:rFonts w:cstheme="minorHAnsi"/>
                <w:sz w:val="20"/>
                <w:szCs w:val="20"/>
              </w:rPr>
              <w:t>(</w:t>
            </w:r>
            <w:r w:rsidR="00BD5544">
              <w:rPr>
                <w:rFonts w:cstheme="minorHAnsi"/>
                <w:sz w:val="20"/>
                <w:szCs w:val="20"/>
              </w:rPr>
              <w:t xml:space="preserve">Budget holder - </w:t>
            </w:r>
            <w:r w:rsidR="00BD5544" w:rsidRPr="001472D8">
              <w:rPr>
                <w:rFonts w:cstheme="minorHAnsi"/>
                <w:sz w:val="20"/>
                <w:szCs w:val="20"/>
              </w:rPr>
              <w:t xml:space="preserve">Line Manager </w:t>
            </w:r>
            <w:r w:rsidR="00BD5544">
              <w:rPr>
                <w:rFonts w:cstheme="minorHAnsi"/>
                <w:sz w:val="20"/>
                <w:szCs w:val="20"/>
              </w:rPr>
              <w:t xml:space="preserve">/ Head of dept. </w:t>
            </w:r>
            <w:r w:rsidR="00BD5544" w:rsidRPr="001472D8">
              <w:rPr>
                <w:rFonts w:cstheme="minorHAnsi"/>
                <w:sz w:val="20"/>
                <w:szCs w:val="20"/>
              </w:rPr>
              <w:t>can authorise</w:t>
            </w:r>
            <w:r w:rsidR="003B2F09">
              <w:rPr>
                <w:rFonts w:cstheme="minorHAnsi"/>
                <w:sz w:val="20"/>
                <w:szCs w:val="20"/>
              </w:rPr>
              <w:t xml:space="preserve"> the</w:t>
            </w:r>
            <w:r w:rsidR="00BD5544" w:rsidRPr="001472D8">
              <w:rPr>
                <w:rFonts w:cstheme="minorHAnsi"/>
                <w:sz w:val="20"/>
                <w:szCs w:val="20"/>
              </w:rPr>
              <w:t xml:space="preserve"> travel</w:t>
            </w:r>
            <w:r w:rsidR="000D4BDB">
              <w:rPr>
                <w:rFonts w:cstheme="minorHAnsi"/>
                <w:sz w:val="20"/>
                <w:szCs w:val="20"/>
              </w:rPr>
              <w:t xml:space="preserve"> risk assessment.</w:t>
            </w:r>
          </w:p>
        </w:tc>
        <w:sdt>
          <w:sdtPr>
            <w:rPr>
              <w:rFonts w:eastAsia="Times New Roman" w:cstheme="minorHAnsi"/>
              <w:sz w:val="20"/>
              <w:szCs w:val="20"/>
              <w:lang w:val="en-US" w:eastAsia="en-GB"/>
            </w:rPr>
            <w:id w:val="-600113864"/>
            <w14:checkbox>
              <w14:checked w14:val="0"/>
              <w14:checkedState w14:val="2612" w14:font="MS Gothic"/>
              <w14:uncheckedState w14:val="2610" w14:font="MS Gothic"/>
            </w14:checkbox>
          </w:sdtPr>
          <w:sdtEndPr/>
          <w:sdtContent>
            <w:tc>
              <w:tcPr>
                <w:tcW w:w="425" w:type="dxa"/>
              </w:tcPr>
              <w:p w14:paraId="411AA3F9" w14:textId="6BB08650"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261" w:type="dxa"/>
            <w:shd w:val="clear" w:color="auto" w:fill="FF0000"/>
          </w:tcPr>
          <w:p w14:paraId="361164F8" w14:textId="4BCC59BD" w:rsidR="00FA2D32" w:rsidRPr="001472D8" w:rsidRDefault="00FA2D32" w:rsidP="00FA2D32">
            <w:pPr>
              <w:rPr>
                <w:rFonts w:cstheme="minorHAnsi"/>
                <w:sz w:val="20"/>
                <w:szCs w:val="20"/>
              </w:rPr>
            </w:pPr>
            <w:r w:rsidRPr="001472D8">
              <w:rPr>
                <w:rFonts w:cstheme="minorHAnsi"/>
                <w:b/>
                <w:bCs/>
                <w:sz w:val="20"/>
                <w:szCs w:val="20"/>
              </w:rPr>
              <w:t>HIGH</w:t>
            </w:r>
            <w:r w:rsidRPr="001472D8">
              <w:rPr>
                <w:rFonts w:cstheme="minorHAnsi"/>
                <w:sz w:val="20"/>
                <w:szCs w:val="20"/>
              </w:rPr>
              <w:t xml:space="preserve"> (Head of School must authorise travel)</w:t>
            </w:r>
          </w:p>
        </w:tc>
        <w:sdt>
          <w:sdtPr>
            <w:rPr>
              <w:rFonts w:eastAsia="Times New Roman" w:cstheme="minorHAnsi"/>
              <w:sz w:val="20"/>
              <w:szCs w:val="20"/>
              <w:lang w:val="en-US" w:eastAsia="en-GB"/>
            </w:rPr>
            <w:id w:val="-1469577648"/>
            <w14:checkbox>
              <w14:checked w14:val="0"/>
              <w14:checkedState w14:val="2612" w14:font="MS Gothic"/>
              <w14:uncheckedState w14:val="2610" w14:font="MS Gothic"/>
            </w14:checkbox>
          </w:sdtPr>
          <w:sdtEndPr/>
          <w:sdtContent>
            <w:tc>
              <w:tcPr>
                <w:tcW w:w="567" w:type="dxa"/>
              </w:tcPr>
              <w:p w14:paraId="545B4BF1" w14:textId="3D1FD754"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510" w:type="dxa"/>
            <w:shd w:val="clear" w:color="auto" w:fill="943634" w:themeFill="accent2" w:themeFillShade="BF"/>
          </w:tcPr>
          <w:p w14:paraId="4D7D5230" w14:textId="7D959710" w:rsidR="00FA2D32" w:rsidRPr="001472D8" w:rsidRDefault="00FA2D32" w:rsidP="00FA2D32">
            <w:pPr>
              <w:rPr>
                <w:rFonts w:cstheme="minorHAnsi"/>
                <w:sz w:val="20"/>
                <w:szCs w:val="20"/>
              </w:rPr>
            </w:pPr>
            <w:r w:rsidRPr="001472D8">
              <w:rPr>
                <w:rFonts w:cstheme="minorHAnsi"/>
                <w:b/>
                <w:bCs/>
                <w:color w:val="FFFFFF" w:themeColor="background1"/>
                <w:sz w:val="20"/>
                <w:szCs w:val="20"/>
              </w:rPr>
              <w:t>EXTREME</w:t>
            </w:r>
            <w:r w:rsidRPr="001472D8">
              <w:rPr>
                <w:rFonts w:cstheme="minorHAnsi"/>
                <w:color w:val="FFFFFF" w:themeColor="background1"/>
                <w:sz w:val="20"/>
                <w:szCs w:val="20"/>
              </w:rPr>
              <w:t xml:space="preserve"> (Head of School and Vice Chancellor must authorise travel)</w:t>
            </w:r>
          </w:p>
        </w:tc>
        <w:sdt>
          <w:sdtPr>
            <w:rPr>
              <w:rFonts w:eastAsia="Times New Roman" w:cstheme="minorHAnsi"/>
              <w:sz w:val="20"/>
              <w:szCs w:val="20"/>
              <w:lang w:val="en-US" w:eastAsia="en-GB"/>
            </w:rPr>
            <w:id w:val="-1487699962"/>
            <w14:checkbox>
              <w14:checked w14:val="0"/>
              <w14:checkedState w14:val="2612" w14:font="MS Gothic"/>
              <w14:uncheckedState w14:val="2610" w14:font="MS Gothic"/>
            </w14:checkbox>
          </w:sdtPr>
          <w:sdtEndPr/>
          <w:sdtContent>
            <w:tc>
              <w:tcPr>
                <w:tcW w:w="423" w:type="dxa"/>
              </w:tcPr>
              <w:p w14:paraId="5BC6DC05" w14:textId="690625D9"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r>
    </w:tbl>
    <w:p w14:paraId="6D04A11D" w14:textId="77777777" w:rsidR="00E10171" w:rsidRPr="004C22E2" w:rsidRDefault="00E10171">
      <w:pPr>
        <w:rPr>
          <w:color w:val="FF0000"/>
          <w:sz w:val="22"/>
        </w:rPr>
      </w:pPr>
    </w:p>
    <w:p w14:paraId="386E66F1" w14:textId="77777777" w:rsidR="00B3307D" w:rsidRDefault="00037F9C" w:rsidP="00833DB9">
      <w:pPr>
        <w:jc w:val="center"/>
        <w:rPr>
          <w:rFonts w:cstheme="minorHAnsi"/>
          <w:b/>
          <w:color w:val="DF0000"/>
          <w:sz w:val="24"/>
          <w:szCs w:val="24"/>
        </w:rPr>
      </w:pPr>
      <w:r w:rsidRPr="007163BF">
        <w:rPr>
          <w:rFonts w:cstheme="minorHAnsi"/>
          <w:b/>
          <w:color w:val="DF0000"/>
          <w:sz w:val="24"/>
          <w:szCs w:val="24"/>
        </w:rPr>
        <w:t xml:space="preserve">If risk calculator confirms </w:t>
      </w:r>
      <w:r w:rsidRPr="007163BF">
        <w:rPr>
          <w:rFonts w:cstheme="minorHAnsi"/>
          <w:b/>
          <w:color w:val="DF0000"/>
          <w:sz w:val="24"/>
          <w:szCs w:val="24"/>
          <w:u w:val="single"/>
        </w:rPr>
        <w:t>low risk</w:t>
      </w:r>
      <w:r w:rsidRPr="007163BF">
        <w:rPr>
          <w:rFonts w:cstheme="minorHAnsi"/>
          <w:b/>
          <w:color w:val="DF0000"/>
          <w:sz w:val="24"/>
          <w:szCs w:val="24"/>
        </w:rPr>
        <w:t xml:space="preserve"> travel, you </w:t>
      </w:r>
      <w:r w:rsidRPr="005E3924">
        <w:rPr>
          <w:rFonts w:cstheme="minorHAnsi"/>
          <w:b/>
          <w:color w:val="DF0000"/>
          <w:sz w:val="24"/>
          <w:szCs w:val="24"/>
          <w:u w:val="single"/>
        </w:rPr>
        <w:t>do not</w:t>
      </w:r>
      <w:r w:rsidRPr="007163BF">
        <w:rPr>
          <w:rFonts w:cstheme="minorHAnsi"/>
          <w:b/>
          <w:color w:val="DF0000"/>
          <w:sz w:val="24"/>
          <w:szCs w:val="24"/>
        </w:rPr>
        <w:t xml:space="preserve"> need to complete part C and can skip to part D</w:t>
      </w:r>
      <w:r>
        <w:rPr>
          <w:rFonts w:cstheme="minorHAnsi"/>
          <w:b/>
          <w:color w:val="DF0000"/>
          <w:sz w:val="24"/>
          <w:szCs w:val="24"/>
        </w:rPr>
        <w:t xml:space="preserve"> </w:t>
      </w:r>
      <w:r w:rsidR="00DB225C">
        <w:rPr>
          <w:rFonts w:cstheme="minorHAnsi"/>
          <w:b/>
          <w:color w:val="DF0000"/>
          <w:sz w:val="24"/>
          <w:szCs w:val="24"/>
        </w:rPr>
        <w:t>(</w:t>
      </w:r>
      <w:r>
        <w:rPr>
          <w:rFonts w:cstheme="minorHAnsi"/>
          <w:b/>
          <w:color w:val="DF0000"/>
          <w:sz w:val="24"/>
          <w:szCs w:val="24"/>
        </w:rPr>
        <w:t xml:space="preserve">you </w:t>
      </w:r>
      <w:r w:rsidR="00DB225C">
        <w:rPr>
          <w:rFonts w:cstheme="minorHAnsi"/>
          <w:b/>
          <w:color w:val="DF0000"/>
          <w:sz w:val="24"/>
          <w:szCs w:val="24"/>
        </w:rPr>
        <w:t>should</w:t>
      </w:r>
      <w:r>
        <w:rPr>
          <w:rFonts w:cstheme="minorHAnsi"/>
          <w:b/>
          <w:color w:val="DF0000"/>
          <w:sz w:val="24"/>
          <w:szCs w:val="24"/>
        </w:rPr>
        <w:t xml:space="preserve"> use part C as general guidance only)</w:t>
      </w:r>
    </w:p>
    <w:p w14:paraId="46B1209A" w14:textId="46BD501C" w:rsidR="0094184D" w:rsidRPr="00AA48C2" w:rsidRDefault="0094184D" w:rsidP="008A4C3E">
      <w:pPr>
        <w:pStyle w:val="Heading1"/>
        <w:jc w:val="center"/>
      </w:pPr>
      <w:r w:rsidRPr="00AA48C2">
        <w:t xml:space="preserve">International Travel: </w:t>
      </w:r>
      <w:r w:rsidR="00BB6636">
        <w:t>TRAVELLER’S RISK ASSESSMENT</w:t>
      </w:r>
      <w:r w:rsidRPr="00AA48C2">
        <w:t xml:space="preserve"> (PART </w:t>
      </w:r>
      <w:r w:rsidR="00BB6636">
        <w:t>C</w:t>
      </w:r>
      <w:r w:rsidRPr="00AA48C2">
        <w:t>)</w:t>
      </w:r>
    </w:p>
    <w:p w14:paraId="41FAB0D0" w14:textId="7232DD87" w:rsidR="00BB6636" w:rsidRDefault="00BB6636" w:rsidP="006665D8">
      <w:pPr>
        <w:rPr>
          <w:rFonts w:cstheme="minorHAnsi"/>
          <w:b/>
          <w:sz w:val="20"/>
          <w:szCs w:val="20"/>
        </w:rPr>
      </w:pPr>
      <w:r>
        <w:rPr>
          <w:rFonts w:cstheme="minorHAnsi"/>
          <w:b/>
          <w:sz w:val="20"/>
          <w:szCs w:val="20"/>
        </w:rPr>
        <w:t>The traveller or group leader should complete the section below</w:t>
      </w:r>
      <w:r w:rsidR="00785285">
        <w:rPr>
          <w:rFonts w:cstheme="minorHAnsi"/>
          <w:b/>
          <w:sz w:val="20"/>
          <w:szCs w:val="20"/>
        </w:rPr>
        <w:t xml:space="preserve"> with the risks </w:t>
      </w:r>
      <w:r w:rsidR="00692EDA">
        <w:rPr>
          <w:rFonts w:cstheme="minorHAnsi"/>
          <w:b/>
          <w:sz w:val="20"/>
          <w:szCs w:val="20"/>
        </w:rPr>
        <w:t>and mitigations related to your specific trip</w:t>
      </w:r>
      <w:r w:rsidR="00785285">
        <w:rPr>
          <w:rFonts w:cstheme="minorHAnsi"/>
          <w:b/>
          <w:sz w:val="20"/>
          <w:szCs w:val="20"/>
        </w:rPr>
        <w:t>.</w:t>
      </w:r>
      <w:r w:rsidR="00FF580B">
        <w:rPr>
          <w:rFonts w:cstheme="minorHAnsi"/>
          <w:b/>
          <w:sz w:val="20"/>
          <w:szCs w:val="20"/>
        </w:rPr>
        <w:t xml:space="preserve">  </w:t>
      </w:r>
    </w:p>
    <w:tbl>
      <w:tblPr>
        <w:tblStyle w:val="TableGrid1"/>
        <w:tblW w:w="15588" w:type="dxa"/>
        <w:tblLayout w:type="fixed"/>
        <w:tblLook w:val="04A0" w:firstRow="1" w:lastRow="0" w:firstColumn="1" w:lastColumn="0" w:noHBand="0" w:noVBand="1"/>
      </w:tblPr>
      <w:tblGrid>
        <w:gridCol w:w="3543"/>
        <w:gridCol w:w="5241"/>
        <w:gridCol w:w="4819"/>
        <w:gridCol w:w="1985"/>
      </w:tblGrid>
      <w:tr w:rsidR="0022346A" w:rsidRPr="003B2F96" w14:paraId="12935B43" w14:textId="77777777" w:rsidTr="00652947">
        <w:trPr>
          <w:trHeight w:hRule="exact" w:val="1065"/>
          <w:tblHeader/>
        </w:trPr>
        <w:tc>
          <w:tcPr>
            <w:tcW w:w="3543" w:type="dxa"/>
            <w:shd w:val="clear" w:color="auto" w:fill="BFBFBF" w:themeFill="background1" w:themeFillShade="BF"/>
          </w:tcPr>
          <w:p w14:paraId="47159DBF" w14:textId="071720BF" w:rsidR="0022346A" w:rsidRPr="003B2F96" w:rsidRDefault="00BA12CA" w:rsidP="0022346A">
            <w:pPr>
              <w:spacing w:before="120" w:after="120"/>
              <w:rPr>
                <w:rFonts w:asciiTheme="minorHAnsi" w:hAnsiTheme="minorHAnsi" w:cstheme="minorHAnsi"/>
              </w:rPr>
            </w:pPr>
            <w:r>
              <w:rPr>
                <w:rFonts w:asciiTheme="minorHAnsi" w:hAnsiTheme="minorHAnsi" w:cstheme="minorHAnsi"/>
                <w:b/>
              </w:rPr>
              <w:t>Risk</w:t>
            </w:r>
          </w:p>
        </w:tc>
        <w:tc>
          <w:tcPr>
            <w:tcW w:w="5241" w:type="dxa"/>
            <w:shd w:val="clear" w:color="auto" w:fill="BFBFBF" w:themeFill="background1" w:themeFillShade="BF"/>
          </w:tcPr>
          <w:p w14:paraId="5C5A638D" w14:textId="12C85BFD" w:rsidR="00BA12CA" w:rsidRDefault="00BA12CA" w:rsidP="0022346A">
            <w:pPr>
              <w:spacing w:before="120" w:after="120"/>
              <w:rPr>
                <w:rFonts w:asciiTheme="minorHAnsi" w:hAnsiTheme="minorHAnsi" w:cstheme="minorHAnsi"/>
                <w:b/>
              </w:rPr>
            </w:pPr>
            <w:r>
              <w:rPr>
                <w:rFonts w:asciiTheme="minorHAnsi" w:hAnsiTheme="minorHAnsi" w:cstheme="minorHAnsi"/>
                <w:b/>
              </w:rPr>
              <w:t>Examples</w:t>
            </w:r>
          </w:p>
          <w:p w14:paraId="07E6E94A" w14:textId="3076E5CB" w:rsidR="0022346A" w:rsidRPr="003B2F96" w:rsidRDefault="0022346A" w:rsidP="0022346A">
            <w:pPr>
              <w:spacing w:before="120" w:after="120"/>
              <w:rPr>
                <w:rFonts w:asciiTheme="minorHAnsi" w:hAnsiTheme="minorHAnsi" w:cstheme="minorHAnsi"/>
              </w:rPr>
            </w:pPr>
            <w:r w:rsidRPr="00D1065D">
              <w:rPr>
                <w:rFonts w:asciiTheme="minorHAnsi" w:hAnsiTheme="minorHAnsi" w:cstheme="minorHAnsi"/>
                <w:b/>
              </w:rPr>
              <w:t xml:space="preserve">Below are example considerations for planning purposes (these are not exhaustive).  </w:t>
            </w:r>
          </w:p>
        </w:tc>
        <w:tc>
          <w:tcPr>
            <w:tcW w:w="4819" w:type="dxa"/>
            <w:shd w:val="clear" w:color="auto" w:fill="BFBFBF" w:themeFill="background1" w:themeFillShade="BF"/>
          </w:tcPr>
          <w:p w14:paraId="064861E2" w14:textId="04D7114A" w:rsidR="00BA12CA" w:rsidRDefault="00BA12CA" w:rsidP="0022346A">
            <w:pPr>
              <w:spacing w:before="120" w:after="120"/>
              <w:rPr>
                <w:rFonts w:asciiTheme="minorHAnsi" w:hAnsiTheme="minorHAnsi" w:cstheme="minorHAnsi"/>
                <w:b/>
              </w:rPr>
            </w:pPr>
            <w:r>
              <w:rPr>
                <w:rFonts w:asciiTheme="minorHAnsi" w:hAnsiTheme="minorHAnsi" w:cstheme="minorHAnsi"/>
                <w:b/>
              </w:rPr>
              <w:t>Your Risk Mitigations</w:t>
            </w:r>
          </w:p>
          <w:p w14:paraId="5561DFF4" w14:textId="406D1915" w:rsidR="0022346A" w:rsidRPr="00D1065D" w:rsidRDefault="00C8313F" w:rsidP="0022346A">
            <w:pPr>
              <w:spacing w:before="120" w:after="120"/>
              <w:rPr>
                <w:rFonts w:asciiTheme="minorHAnsi" w:hAnsiTheme="minorHAnsi" w:cstheme="minorHAnsi"/>
                <w:b/>
              </w:rPr>
            </w:pPr>
            <w:r w:rsidRPr="00D1065D">
              <w:rPr>
                <w:rFonts w:asciiTheme="minorHAnsi" w:hAnsiTheme="minorHAnsi" w:cstheme="minorHAnsi"/>
                <w:b/>
              </w:rPr>
              <w:t xml:space="preserve">Record below any actions that will be taken </w:t>
            </w:r>
            <w:r w:rsidR="0022346A" w:rsidRPr="00D1065D">
              <w:rPr>
                <w:rFonts w:asciiTheme="minorHAnsi" w:hAnsiTheme="minorHAnsi" w:cstheme="minorHAnsi"/>
                <w:b/>
              </w:rPr>
              <w:t>to manage this risk</w:t>
            </w:r>
            <w:r w:rsidR="00BA12CA">
              <w:rPr>
                <w:rFonts w:asciiTheme="minorHAnsi" w:hAnsiTheme="minorHAnsi" w:cstheme="minorHAnsi"/>
                <w:b/>
              </w:rPr>
              <w:t>.</w:t>
            </w:r>
          </w:p>
          <w:p w14:paraId="40907F05" w14:textId="42918854" w:rsidR="003907D0" w:rsidRPr="00D1065D" w:rsidRDefault="003907D0" w:rsidP="0022346A">
            <w:pPr>
              <w:spacing w:before="120" w:after="120"/>
              <w:rPr>
                <w:rFonts w:asciiTheme="minorHAnsi" w:hAnsiTheme="minorHAnsi" w:cstheme="minorHAnsi"/>
              </w:rPr>
            </w:pPr>
          </w:p>
        </w:tc>
        <w:tc>
          <w:tcPr>
            <w:tcW w:w="1985" w:type="dxa"/>
            <w:shd w:val="clear" w:color="auto" w:fill="BFBFBF" w:themeFill="background1" w:themeFillShade="BF"/>
          </w:tcPr>
          <w:p w14:paraId="0265B312" w14:textId="77777777"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t>Date completed</w:t>
            </w:r>
          </w:p>
        </w:tc>
      </w:tr>
      <w:tr w:rsidR="0022346A" w:rsidRPr="003B2F96" w14:paraId="188C4F50" w14:textId="77777777" w:rsidTr="0022346A">
        <w:tc>
          <w:tcPr>
            <w:tcW w:w="3543" w:type="dxa"/>
          </w:tcPr>
          <w:p w14:paraId="3A20C2C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Insurance implications</w:t>
            </w:r>
          </w:p>
        </w:tc>
        <w:tc>
          <w:tcPr>
            <w:tcW w:w="5241" w:type="dxa"/>
          </w:tcPr>
          <w:p w14:paraId="78271DCE" w14:textId="77777777" w:rsidR="007163BF" w:rsidRDefault="0022346A" w:rsidP="007163BF">
            <w:pPr>
              <w:spacing w:after="200"/>
              <w:rPr>
                <w:rFonts w:asciiTheme="minorHAnsi" w:hAnsiTheme="minorHAnsi" w:cstheme="minorHAnsi"/>
                <w:i/>
                <w:iCs/>
                <w:color w:val="DF0000"/>
              </w:rPr>
            </w:pPr>
            <w:r w:rsidRPr="00F36140">
              <w:rPr>
                <w:rFonts w:asciiTheme="minorHAnsi" w:eastAsia="SimSun" w:hAnsiTheme="minorHAnsi" w:cstheme="minorHAnsi"/>
                <w:lang w:eastAsia="zh-CN"/>
              </w:rPr>
              <w:t xml:space="preserve">Ensure University insurance cover is adequate for </w:t>
            </w:r>
            <w:r w:rsidR="003B2F96" w:rsidRPr="00F36140">
              <w:rPr>
                <w:rFonts w:asciiTheme="minorHAnsi" w:eastAsia="SimSun" w:hAnsiTheme="minorHAnsi" w:cstheme="minorHAnsi"/>
                <w:lang w:eastAsia="zh-CN"/>
              </w:rPr>
              <w:t xml:space="preserve">destination country and all </w:t>
            </w:r>
            <w:r w:rsidRPr="00F36140">
              <w:rPr>
                <w:rFonts w:asciiTheme="minorHAnsi" w:eastAsia="SimSun" w:hAnsiTheme="minorHAnsi" w:cstheme="minorHAnsi"/>
                <w:lang w:eastAsia="zh-CN"/>
              </w:rPr>
              <w:t xml:space="preserve">activities being undertaken.  Consider if additional insurance is required for any specific </w:t>
            </w:r>
            <w:r w:rsidR="007B556E" w:rsidRPr="00F36140">
              <w:rPr>
                <w:rFonts w:asciiTheme="minorHAnsi" w:eastAsia="SimSun" w:hAnsiTheme="minorHAnsi" w:cstheme="minorHAnsi"/>
                <w:lang w:eastAsia="zh-CN"/>
              </w:rPr>
              <w:t xml:space="preserve">work </w:t>
            </w:r>
            <w:r w:rsidRPr="00F36140">
              <w:rPr>
                <w:rFonts w:asciiTheme="minorHAnsi" w:eastAsia="SimSun" w:hAnsiTheme="minorHAnsi" w:cstheme="minorHAnsi"/>
                <w:lang w:eastAsia="zh-CN"/>
              </w:rPr>
              <w:t>activities, down-time adventurous activities / planned</w:t>
            </w:r>
            <w:r w:rsidR="00A277D5" w:rsidRPr="00F36140">
              <w:rPr>
                <w:rFonts w:asciiTheme="minorHAnsi" w:eastAsia="SimSun" w:hAnsiTheme="minorHAnsi" w:cstheme="minorHAnsi"/>
                <w:lang w:eastAsia="zh-CN"/>
              </w:rPr>
              <w:t xml:space="preserve"> trips</w:t>
            </w:r>
            <w:r w:rsidRPr="00F36140">
              <w:rPr>
                <w:rFonts w:asciiTheme="minorHAnsi" w:eastAsia="SimSun" w:hAnsiTheme="minorHAnsi" w:cstheme="minorHAnsi"/>
                <w:lang w:eastAsia="zh-CN"/>
              </w:rPr>
              <w:t>.</w:t>
            </w:r>
            <w:r w:rsidR="007163BF" w:rsidRPr="007163BF">
              <w:rPr>
                <w:rFonts w:asciiTheme="minorHAnsi" w:hAnsiTheme="minorHAnsi" w:cstheme="minorHAnsi"/>
                <w:i/>
                <w:iCs/>
                <w:color w:val="DF0000"/>
              </w:rPr>
              <w:t xml:space="preserve"> </w:t>
            </w:r>
          </w:p>
          <w:p w14:paraId="380E229C" w14:textId="050050C4" w:rsidR="007163BF" w:rsidRPr="007163BF" w:rsidRDefault="007163BF" w:rsidP="007163BF">
            <w:pPr>
              <w:spacing w:after="200"/>
              <w:rPr>
                <w:rFonts w:asciiTheme="minorHAnsi" w:hAnsiTheme="minorHAnsi" w:cstheme="minorHAnsi"/>
                <w:color w:val="DF0000"/>
              </w:rPr>
            </w:pPr>
            <w:r w:rsidRPr="007163BF">
              <w:rPr>
                <w:rFonts w:asciiTheme="minorHAnsi" w:hAnsiTheme="minorHAnsi" w:cstheme="minorHAnsi"/>
                <w:i/>
                <w:iCs/>
                <w:color w:val="DF0000"/>
              </w:rPr>
              <w:t>Please refer to the travel website for information about travel insurance. Contact the Insurance Team before travel is booked for high risk territories and sanctioned countries</w:t>
            </w:r>
            <w:r w:rsidRPr="007163BF">
              <w:rPr>
                <w:rFonts w:asciiTheme="minorHAnsi" w:hAnsiTheme="minorHAnsi" w:cstheme="minorHAnsi"/>
                <w:color w:val="DF0000"/>
              </w:rPr>
              <w:t>.</w:t>
            </w:r>
          </w:p>
          <w:p w14:paraId="6051B4EB" w14:textId="115295DD" w:rsidR="0022346A" w:rsidRPr="007163BF" w:rsidRDefault="0022346A" w:rsidP="007163BF">
            <w:pPr>
              <w:rPr>
                <w:rFonts w:eastAsia="SimSun" w:cstheme="minorHAnsi"/>
              </w:rPr>
            </w:pPr>
          </w:p>
        </w:tc>
        <w:tc>
          <w:tcPr>
            <w:tcW w:w="4819" w:type="dxa"/>
          </w:tcPr>
          <w:p w14:paraId="2C894432" w14:textId="77777777" w:rsidR="008F7DAF" w:rsidRPr="003B2F96" w:rsidRDefault="008F7DAF" w:rsidP="0022346A">
            <w:pPr>
              <w:spacing w:after="200"/>
              <w:rPr>
                <w:rFonts w:asciiTheme="minorHAnsi" w:hAnsiTheme="minorHAnsi" w:cstheme="minorHAnsi"/>
              </w:rPr>
            </w:pPr>
          </w:p>
          <w:p w14:paraId="399684F2" w14:textId="09925BB1" w:rsidR="0022346A" w:rsidRPr="003B2F96" w:rsidRDefault="0022346A" w:rsidP="0022346A">
            <w:pPr>
              <w:spacing w:after="200"/>
              <w:rPr>
                <w:rFonts w:asciiTheme="minorHAnsi" w:hAnsiTheme="minorHAnsi" w:cstheme="minorHAnsi"/>
              </w:rPr>
            </w:pPr>
          </w:p>
        </w:tc>
        <w:tc>
          <w:tcPr>
            <w:tcW w:w="1985" w:type="dxa"/>
          </w:tcPr>
          <w:p w14:paraId="5E770F21" w14:textId="77777777" w:rsidR="0022346A" w:rsidRPr="003B2F96" w:rsidRDefault="0022346A" w:rsidP="0022346A">
            <w:pPr>
              <w:spacing w:after="200"/>
              <w:rPr>
                <w:rFonts w:asciiTheme="minorHAnsi" w:hAnsiTheme="minorHAnsi" w:cstheme="minorHAnsi"/>
              </w:rPr>
            </w:pPr>
          </w:p>
        </w:tc>
      </w:tr>
      <w:tr w:rsidR="00EF54BB" w:rsidRPr="003B2F96" w14:paraId="73E071E3" w14:textId="77777777" w:rsidTr="0022346A">
        <w:tc>
          <w:tcPr>
            <w:tcW w:w="3543" w:type="dxa"/>
          </w:tcPr>
          <w:p w14:paraId="0ADBF41D" w14:textId="75C5B79A" w:rsidR="00EF54BB" w:rsidRPr="003B2F96" w:rsidRDefault="00EF54BB" w:rsidP="0022346A">
            <w:pPr>
              <w:rPr>
                <w:rFonts w:asciiTheme="minorHAnsi" w:hAnsiTheme="minorHAnsi" w:cstheme="minorHAnsi"/>
              </w:rPr>
            </w:pPr>
            <w:r w:rsidRPr="003B2F96">
              <w:rPr>
                <w:rFonts w:asciiTheme="minorHAnsi" w:hAnsiTheme="minorHAnsi" w:cstheme="minorHAnsi"/>
              </w:rPr>
              <w:t>New or expectant mothers</w:t>
            </w:r>
          </w:p>
        </w:tc>
        <w:tc>
          <w:tcPr>
            <w:tcW w:w="5241" w:type="dxa"/>
          </w:tcPr>
          <w:p w14:paraId="696455E3" w14:textId="6CBE8604" w:rsidR="00EF54BB" w:rsidRPr="003B2F96" w:rsidRDefault="00EF54BB"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new / expectant mothers RA is reviewed </w:t>
            </w:r>
            <w:r w:rsidR="007B556E" w:rsidRPr="003B2F96">
              <w:rPr>
                <w:rFonts w:asciiTheme="minorHAnsi" w:hAnsiTheme="minorHAnsi" w:cstheme="minorHAnsi"/>
              </w:rPr>
              <w:t xml:space="preserve">with your line manager </w:t>
            </w:r>
            <w:r w:rsidRPr="003B2F96">
              <w:rPr>
                <w:rFonts w:asciiTheme="minorHAnsi" w:hAnsiTheme="minorHAnsi" w:cstheme="minorHAnsi"/>
              </w:rPr>
              <w:t>for travel</w:t>
            </w:r>
          </w:p>
          <w:p w14:paraId="5A44C236" w14:textId="77777777" w:rsidR="00EF54BB" w:rsidRPr="003B2F96" w:rsidRDefault="00EF54BB" w:rsidP="00EF54BB">
            <w:pPr>
              <w:numPr>
                <w:ilvl w:val="0"/>
                <w:numId w:val="8"/>
              </w:numPr>
              <w:ind w:left="216" w:hanging="216"/>
              <w:rPr>
                <w:rFonts w:asciiTheme="minorHAnsi" w:hAnsiTheme="minorHAnsi" w:cstheme="minorHAnsi"/>
              </w:rPr>
            </w:pPr>
            <w:r w:rsidRPr="003B2F96">
              <w:rPr>
                <w:rFonts w:asciiTheme="minorHAnsi" w:hAnsiTheme="minorHAnsi" w:cstheme="minorHAnsi"/>
              </w:rPr>
              <w:t xml:space="preserve">Contact your GP / Midwife for advice </w:t>
            </w:r>
          </w:p>
          <w:p w14:paraId="3330A96B" w14:textId="7C587557" w:rsidR="007074D6" w:rsidRPr="003B2F96" w:rsidRDefault="007074D6" w:rsidP="00EF54BB">
            <w:pPr>
              <w:numPr>
                <w:ilvl w:val="0"/>
                <w:numId w:val="8"/>
              </w:numPr>
              <w:ind w:left="216" w:hanging="216"/>
              <w:rPr>
                <w:rFonts w:asciiTheme="minorHAnsi" w:hAnsiTheme="minorHAnsi" w:cstheme="minorHAnsi"/>
              </w:rPr>
            </w:pPr>
            <w:r w:rsidRPr="003B2F96">
              <w:rPr>
                <w:rFonts w:asciiTheme="minorHAnsi" w:hAnsiTheme="minorHAnsi" w:cstheme="minorHAnsi"/>
              </w:rPr>
              <w:t>Notify Insurance team to check cover</w:t>
            </w:r>
          </w:p>
        </w:tc>
        <w:tc>
          <w:tcPr>
            <w:tcW w:w="4819" w:type="dxa"/>
          </w:tcPr>
          <w:p w14:paraId="6CE04024" w14:textId="77777777" w:rsidR="00EF54BB" w:rsidRPr="003B2F96" w:rsidRDefault="00EF54BB" w:rsidP="0022346A">
            <w:pPr>
              <w:rPr>
                <w:rFonts w:asciiTheme="minorHAnsi" w:hAnsiTheme="minorHAnsi" w:cstheme="minorHAnsi"/>
              </w:rPr>
            </w:pPr>
          </w:p>
        </w:tc>
        <w:tc>
          <w:tcPr>
            <w:tcW w:w="1985" w:type="dxa"/>
          </w:tcPr>
          <w:p w14:paraId="72098FD9" w14:textId="77777777" w:rsidR="00EF54BB" w:rsidRPr="003B2F96" w:rsidRDefault="00EF54BB" w:rsidP="0022346A">
            <w:pPr>
              <w:rPr>
                <w:rFonts w:asciiTheme="minorHAnsi" w:hAnsiTheme="minorHAnsi" w:cstheme="minorHAnsi"/>
              </w:rPr>
            </w:pPr>
          </w:p>
        </w:tc>
      </w:tr>
      <w:tr w:rsidR="0022346A" w:rsidRPr="003B2F96" w14:paraId="4882F170" w14:textId="77777777" w:rsidTr="0022346A">
        <w:tc>
          <w:tcPr>
            <w:tcW w:w="3543" w:type="dxa"/>
          </w:tcPr>
          <w:p w14:paraId="59CB803C" w14:textId="30EAD9DE" w:rsidR="0022346A" w:rsidRPr="003B2F96" w:rsidRDefault="0022346A" w:rsidP="0022346A">
            <w:pPr>
              <w:rPr>
                <w:rFonts w:asciiTheme="minorHAnsi" w:hAnsiTheme="minorHAnsi" w:cstheme="minorHAnsi"/>
              </w:rPr>
            </w:pPr>
            <w:r w:rsidRPr="003B2F96">
              <w:rPr>
                <w:rFonts w:asciiTheme="minorHAnsi" w:hAnsiTheme="minorHAnsi" w:cstheme="minorHAnsi"/>
              </w:rPr>
              <w:lastRenderedPageBreak/>
              <w:t xml:space="preserve">Personal </w:t>
            </w:r>
            <w:r w:rsidR="003E662F" w:rsidRPr="003B2F96">
              <w:rPr>
                <w:rFonts w:asciiTheme="minorHAnsi" w:hAnsiTheme="minorHAnsi" w:cstheme="minorHAnsi"/>
              </w:rPr>
              <w:t>safety, d</w:t>
            </w:r>
            <w:r w:rsidRPr="003B2F96">
              <w:rPr>
                <w:rFonts w:asciiTheme="minorHAnsi" w:hAnsiTheme="minorHAnsi" w:cstheme="minorHAnsi"/>
              </w:rPr>
              <w:t xml:space="preserve">angers associated with travelling </w:t>
            </w:r>
            <w:r w:rsidR="003E662F" w:rsidRPr="003B2F96">
              <w:rPr>
                <w:rFonts w:asciiTheme="minorHAnsi" w:hAnsiTheme="minorHAnsi" w:cstheme="minorHAnsi"/>
              </w:rPr>
              <w:t xml:space="preserve">/ working </w:t>
            </w:r>
            <w:r w:rsidRPr="003B2F96">
              <w:rPr>
                <w:rFonts w:asciiTheme="minorHAnsi" w:hAnsiTheme="minorHAnsi" w:cstheme="minorHAnsi"/>
              </w:rPr>
              <w:t>alone; arriving at night, etc.</w:t>
            </w:r>
          </w:p>
          <w:p w14:paraId="6F036545" w14:textId="77777777" w:rsidR="0022346A" w:rsidRPr="003B2F96" w:rsidRDefault="0022346A" w:rsidP="0022346A">
            <w:pPr>
              <w:spacing w:after="200" w:line="276" w:lineRule="auto"/>
              <w:rPr>
                <w:rFonts w:asciiTheme="minorHAnsi" w:hAnsiTheme="minorHAnsi" w:cstheme="minorHAnsi"/>
              </w:rPr>
            </w:pPr>
          </w:p>
        </w:tc>
        <w:tc>
          <w:tcPr>
            <w:tcW w:w="5241" w:type="dxa"/>
          </w:tcPr>
          <w:p w14:paraId="70510259" w14:textId="694B244A"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Basic p</w:t>
            </w:r>
            <w:r w:rsidR="0022346A" w:rsidRPr="003B2F96">
              <w:rPr>
                <w:rFonts w:asciiTheme="minorHAnsi" w:hAnsiTheme="minorHAnsi" w:cstheme="minorHAnsi"/>
              </w:rPr>
              <w:t xml:space="preserve">recautionary measures to be taken to protect </w:t>
            </w:r>
            <w:hyperlink r:id="rId26" w:history="1">
              <w:r w:rsidR="0022346A" w:rsidRPr="003B2F96">
                <w:rPr>
                  <w:rFonts w:asciiTheme="minorHAnsi" w:hAnsiTheme="minorHAnsi" w:cstheme="minorHAnsi"/>
                  <w:color w:val="0000FF" w:themeColor="hyperlink"/>
                  <w:u w:val="single"/>
                </w:rPr>
                <w:t>personal safety</w:t>
              </w:r>
            </w:hyperlink>
            <w:r w:rsidR="0022346A" w:rsidRPr="003B2F96">
              <w:rPr>
                <w:rFonts w:asciiTheme="minorHAnsi" w:hAnsiTheme="minorHAnsi" w:cstheme="minorHAnsi"/>
              </w:rPr>
              <w:t xml:space="preserve">. </w:t>
            </w:r>
          </w:p>
          <w:p w14:paraId="160312EE" w14:textId="4E18A7A9" w:rsidR="007B556E" w:rsidRPr="003B2F96" w:rsidRDefault="007B556E"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 appropriate security / drivers</w:t>
            </w:r>
          </w:p>
          <w:p w14:paraId="6ED3FAF4" w14:textId="77777777" w:rsidR="0022346A" w:rsidRPr="003B2F96" w:rsidRDefault="0022346A" w:rsidP="0022346A">
            <w:pPr>
              <w:numPr>
                <w:ilvl w:val="0"/>
                <w:numId w:val="8"/>
              </w:numPr>
              <w:ind w:left="216" w:hanging="216"/>
              <w:rPr>
                <w:rFonts w:asciiTheme="minorHAnsi" w:hAnsiTheme="minorHAnsi" w:cstheme="minorHAnsi"/>
              </w:rPr>
            </w:pPr>
            <w:hyperlink r:id="rId27" w:history="1">
              <w:r w:rsidRPr="003B2F96">
                <w:rPr>
                  <w:rFonts w:asciiTheme="minorHAnsi" w:hAnsiTheme="minorHAnsi" w:cstheme="minorHAnsi"/>
                  <w:color w:val="0000FF" w:themeColor="hyperlink"/>
                  <w:u w:val="single"/>
                </w:rPr>
                <w:t>Rape and sexual assault</w:t>
              </w:r>
            </w:hyperlink>
          </w:p>
          <w:p w14:paraId="554F4EC3" w14:textId="7FD5B78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Inform </w:t>
            </w:r>
            <w:r w:rsidR="007B556E" w:rsidRPr="003B2F96">
              <w:rPr>
                <w:rFonts w:asciiTheme="minorHAnsi" w:hAnsiTheme="minorHAnsi" w:cstheme="minorHAnsi"/>
              </w:rPr>
              <w:t xml:space="preserve">local contacts / </w:t>
            </w:r>
            <w:r w:rsidRPr="003B2F96">
              <w:rPr>
                <w:rFonts w:asciiTheme="minorHAnsi" w:hAnsiTheme="minorHAnsi" w:cstheme="minorHAnsi"/>
              </w:rPr>
              <w:t xml:space="preserve">hosts of itinerary. </w:t>
            </w:r>
          </w:p>
          <w:p w14:paraId="5E8D6CE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Be aware of specific local risks to avoid additional vulnerability.</w:t>
            </w:r>
          </w:p>
          <w:p w14:paraId="7296A5A3" w14:textId="4E3D54C8"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during daylight hours if possible.</w:t>
            </w:r>
          </w:p>
          <w:p w14:paraId="21EA4FD4" w14:textId="3BF537E6" w:rsidR="00FF11AD"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in groups</w:t>
            </w:r>
          </w:p>
          <w:p w14:paraId="185D5D5F"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Keep to well-lit and populated areas</w:t>
            </w:r>
          </w:p>
          <w:p w14:paraId="50D3C2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Devise an escape plan</w:t>
            </w:r>
          </w:p>
          <w:p w14:paraId="66D6C349"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Don’t leave food / drinks unattended</w:t>
            </w:r>
          </w:p>
          <w:p w14:paraId="78E825FF" w14:textId="690260C2" w:rsidR="00FF11AD" w:rsidRPr="003B2F96" w:rsidRDefault="0022346A" w:rsidP="00FF11AD">
            <w:pPr>
              <w:numPr>
                <w:ilvl w:val="0"/>
                <w:numId w:val="9"/>
              </w:numPr>
              <w:ind w:left="216" w:hanging="216"/>
              <w:rPr>
                <w:rFonts w:asciiTheme="minorHAnsi" w:hAnsiTheme="minorHAnsi" w:cstheme="minorHAnsi"/>
              </w:rPr>
            </w:pPr>
            <w:r w:rsidRPr="003B2F96">
              <w:rPr>
                <w:rFonts w:asciiTheme="minorHAnsi" w:hAnsiTheme="minorHAnsi" w:cstheme="minorHAnsi"/>
              </w:rPr>
              <w:t xml:space="preserve">Use </w:t>
            </w:r>
            <w:r w:rsidR="003E662F" w:rsidRPr="003B2F96">
              <w:rPr>
                <w:rFonts w:asciiTheme="minorHAnsi" w:hAnsiTheme="minorHAnsi" w:cstheme="minorHAnsi"/>
              </w:rPr>
              <w:t xml:space="preserve">competent </w:t>
            </w:r>
            <w:r w:rsidRPr="003B2F96">
              <w:rPr>
                <w:rFonts w:asciiTheme="minorHAnsi" w:hAnsiTheme="minorHAnsi" w:cstheme="minorHAnsi"/>
              </w:rPr>
              <w:t>personal security / local guides</w:t>
            </w:r>
            <w:r w:rsidR="003E662F" w:rsidRPr="003B2F96">
              <w:rPr>
                <w:rFonts w:asciiTheme="minorHAnsi" w:hAnsiTheme="minorHAnsi" w:cstheme="minorHAnsi"/>
              </w:rPr>
              <w:t xml:space="preserve"> / drivers</w:t>
            </w:r>
            <w:r w:rsidRPr="003B2F96">
              <w:rPr>
                <w:rFonts w:asciiTheme="minorHAnsi" w:hAnsiTheme="minorHAnsi" w:cstheme="minorHAnsi"/>
              </w:rPr>
              <w:t xml:space="preserve"> if appropriate.</w:t>
            </w:r>
            <w:r w:rsidR="00FF11AD" w:rsidRPr="003B2F96">
              <w:rPr>
                <w:rFonts w:asciiTheme="minorHAnsi" w:hAnsiTheme="minorHAnsi" w:cstheme="minorHAnsi"/>
              </w:rPr>
              <w:t xml:space="preserve"> Maintain regular contact with local security personnel or appropriate sources to review arrangements</w:t>
            </w:r>
          </w:p>
          <w:p w14:paraId="095AAB99" w14:textId="77777777"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Regularly review international / local trusted news agency sources </w:t>
            </w:r>
          </w:p>
          <w:p w14:paraId="580EB2BE" w14:textId="2B28E867" w:rsidR="003E662F"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If travelling for the first time, establish links with experienced colleagues with knowledge of the region.</w:t>
            </w:r>
          </w:p>
        </w:tc>
        <w:tc>
          <w:tcPr>
            <w:tcW w:w="4819" w:type="dxa"/>
          </w:tcPr>
          <w:p w14:paraId="46EBFA17" w14:textId="28C4D83D" w:rsidR="0022346A" w:rsidRPr="00A11DB3" w:rsidRDefault="0022346A" w:rsidP="0022346A">
            <w:pPr>
              <w:spacing w:after="200" w:line="276" w:lineRule="auto"/>
              <w:rPr>
                <w:rFonts w:asciiTheme="minorHAnsi" w:hAnsiTheme="minorHAnsi" w:cstheme="minorHAnsi"/>
                <w:i/>
                <w:iCs/>
              </w:rPr>
            </w:pPr>
            <w:r w:rsidRPr="00A11DB3">
              <w:rPr>
                <w:rFonts w:asciiTheme="minorHAnsi" w:hAnsiTheme="minorHAnsi" w:cstheme="minorHAnsi"/>
                <w:i/>
                <w:iCs/>
              </w:rPr>
              <w:t xml:space="preserve">e.g. Obtain information from host. Fully research the location on </w:t>
            </w:r>
            <w:hyperlink r:id="rId28" w:history="1">
              <w:r w:rsidRPr="00A11DB3">
                <w:rPr>
                  <w:rFonts w:asciiTheme="minorHAnsi" w:hAnsiTheme="minorHAnsi" w:cstheme="minorHAnsi"/>
                  <w:i/>
                  <w:iCs/>
                  <w:color w:val="0000FF" w:themeColor="hyperlink"/>
                  <w:u w:val="single"/>
                </w:rPr>
                <w:t>FCDO advice pages.</w:t>
              </w:r>
            </w:hyperlink>
            <w:r w:rsidR="007B556E" w:rsidRPr="00A11DB3">
              <w:rPr>
                <w:rFonts w:asciiTheme="minorHAnsi" w:hAnsiTheme="minorHAnsi" w:cstheme="minorHAnsi"/>
                <w:i/>
                <w:iCs/>
                <w:color w:val="0000FF" w:themeColor="hyperlink"/>
                <w:u w:val="single"/>
              </w:rPr>
              <w:t xml:space="preserve"> </w:t>
            </w:r>
            <w:r w:rsidR="007B556E" w:rsidRPr="00A11DB3">
              <w:rPr>
                <w:rFonts w:asciiTheme="minorHAnsi" w:hAnsiTheme="minorHAnsi" w:cstheme="minorHAnsi"/>
                <w:i/>
                <w:iCs/>
              </w:rPr>
              <w:t>and any other relevant local sources.</w:t>
            </w:r>
          </w:p>
        </w:tc>
        <w:tc>
          <w:tcPr>
            <w:tcW w:w="1985" w:type="dxa"/>
          </w:tcPr>
          <w:p w14:paraId="65E620BD" w14:textId="77777777" w:rsidR="0022346A" w:rsidRPr="003B2F96" w:rsidRDefault="0022346A" w:rsidP="0022346A">
            <w:pPr>
              <w:spacing w:after="200" w:line="276" w:lineRule="auto"/>
              <w:rPr>
                <w:rFonts w:asciiTheme="minorHAnsi" w:hAnsiTheme="minorHAnsi" w:cstheme="minorHAnsi"/>
              </w:rPr>
            </w:pPr>
          </w:p>
        </w:tc>
      </w:tr>
      <w:tr w:rsidR="0022346A" w:rsidRPr="003B2F96" w14:paraId="32E77383" w14:textId="77777777" w:rsidTr="0022346A">
        <w:tc>
          <w:tcPr>
            <w:tcW w:w="3543" w:type="dxa"/>
          </w:tcPr>
          <w:p w14:paraId="62753C6A"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Theft or loss of ID documents and other belongings e.g. passport, driving license, bank cards, travel tickets, laptop etc.</w:t>
            </w:r>
          </w:p>
        </w:tc>
        <w:tc>
          <w:tcPr>
            <w:tcW w:w="5241" w:type="dxa"/>
          </w:tcPr>
          <w:p w14:paraId="469B897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Keep items secure. </w:t>
            </w:r>
          </w:p>
          <w:p w14:paraId="57F5AE10" w14:textId="006EC64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Record details of numbers, issue dates, etc. and store separately both with you and at home</w:t>
            </w:r>
            <w:r w:rsidR="003E662F" w:rsidRPr="003B2F96">
              <w:rPr>
                <w:rFonts w:asciiTheme="minorHAnsi" w:hAnsiTheme="minorHAnsi" w:cstheme="minorHAnsi"/>
              </w:rPr>
              <w:t xml:space="preserve"> with a trusted contact</w:t>
            </w:r>
            <w:r w:rsidRPr="003B2F96">
              <w:rPr>
                <w:rFonts w:asciiTheme="minorHAnsi" w:hAnsiTheme="minorHAnsi" w:cstheme="minorHAnsi"/>
              </w:rPr>
              <w:t>.</w:t>
            </w:r>
          </w:p>
          <w:p w14:paraId="0723841E"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Have emergency contact numbers readily available.</w:t>
            </w:r>
          </w:p>
          <w:p w14:paraId="7890206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Report to police if theft suspected (note local contact details). </w:t>
            </w:r>
          </w:p>
          <w:p w14:paraId="4C370CE4" w14:textId="5F09969E" w:rsidR="0022346A"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Do not carry unnecessary valuable</w:t>
            </w:r>
            <w:r w:rsidR="008F6EA7">
              <w:rPr>
                <w:rFonts w:asciiTheme="minorHAnsi" w:hAnsiTheme="minorHAnsi" w:cstheme="minorHAnsi"/>
              </w:rPr>
              <w:t>s</w:t>
            </w:r>
            <w:r w:rsidR="0022346A" w:rsidRPr="003B2F96">
              <w:rPr>
                <w:rFonts w:asciiTheme="minorHAnsi" w:hAnsiTheme="minorHAnsi" w:cstheme="minorHAnsi"/>
              </w:rPr>
              <w:t>.</w:t>
            </w:r>
          </w:p>
          <w:p w14:paraId="76F67725" w14:textId="7671939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Arrangements for emergency cash</w:t>
            </w:r>
            <w:r w:rsidR="003E662F" w:rsidRPr="003B2F96">
              <w:rPr>
                <w:rFonts w:asciiTheme="minorHAnsi" w:hAnsiTheme="minorHAnsi" w:cstheme="minorHAnsi"/>
              </w:rPr>
              <w:t xml:space="preserve"> in case a </w:t>
            </w:r>
            <w:r w:rsidR="003B2F96" w:rsidRPr="003B2F96">
              <w:rPr>
                <w:rFonts w:asciiTheme="minorHAnsi" w:hAnsiTheme="minorHAnsi" w:cstheme="minorHAnsi"/>
              </w:rPr>
              <w:t>critical</w:t>
            </w:r>
            <w:r w:rsidR="003E662F" w:rsidRPr="003B2F96">
              <w:rPr>
                <w:rFonts w:asciiTheme="minorHAnsi" w:hAnsiTheme="minorHAnsi" w:cstheme="minorHAnsi"/>
              </w:rPr>
              <w:t xml:space="preserve"> situation forces a rapid exit from your location.</w:t>
            </w:r>
          </w:p>
        </w:tc>
        <w:tc>
          <w:tcPr>
            <w:tcW w:w="4819" w:type="dxa"/>
          </w:tcPr>
          <w:p w14:paraId="6845AAFE" w14:textId="77777777" w:rsidR="0022346A" w:rsidRPr="003B2F96" w:rsidRDefault="0022346A" w:rsidP="0022346A">
            <w:pPr>
              <w:spacing w:after="200"/>
              <w:rPr>
                <w:rFonts w:asciiTheme="minorHAnsi" w:hAnsiTheme="minorHAnsi" w:cstheme="minorHAnsi"/>
              </w:rPr>
            </w:pPr>
          </w:p>
        </w:tc>
        <w:tc>
          <w:tcPr>
            <w:tcW w:w="1985" w:type="dxa"/>
          </w:tcPr>
          <w:p w14:paraId="53BDC97C" w14:textId="77777777" w:rsidR="0022346A" w:rsidRPr="003B2F96" w:rsidRDefault="0022346A" w:rsidP="0022346A">
            <w:pPr>
              <w:spacing w:after="200"/>
              <w:rPr>
                <w:rFonts w:asciiTheme="minorHAnsi" w:hAnsiTheme="minorHAnsi" w:cstheme="minorHAnsi"/>
              </w:rPr>
            </w:pPr>
          </w:p>
        </w:tc>
      </w:tr>
      <w:tr w:rsidR="0022346A" w:rsidRPr="003B2F96" w14:paraId="3EBA9F45" w14:textId="77777777" w:rsidTr="0022346A">
        <w:tc>
          <w:tcPr>
            <w:tcW w:w="3543" w:type="dxa"/>
          </w:tcPr>
          <w:p w14:paraId="74473DC8"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Social/Political Unrest or Terrorism: </w:t>
            </w:r>
          </w:p>
          <w:p w14:paraId="6C1A0FA6" w14:textId="77777777" w:rsidR="0022346A" w:rsidRPr="003B2F96" w:rsidRDefault="0022346A" w:rsidP="0022346A">
            <w:pPr>
              <w:spacing w:after="200" w:line="276" w:lineRule="auto"/>
              <w:rPr>
                <w:rFonts w:asciiTheme="minorHAnsi" w:hAnsiTheme="minorHAnsi" w:cstheme="minorHAnsi"/>
              </w:rPr>
            </w:pPr>
          </w:p>
        </w:tc>
        <w:tc>
          <w:tcPr>
            <w:tcW w:w="5241" w:type="dxa"/>
          </w:tcPr>
          <w:p w14:paraId="7277855C" w14:textId="02BC24F2" w:rsidR="00E83A2D" w:rsidRPr="003B2F96" w:rsidRDefault="0022346A"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Check the </w:t>
            </w:r>
            <w:bookmarkStart w:id="0" w:name="_Hlk81827790"/>
            <w:r w:rsidR="00091AB8" w:rsidRPr="003B2F96">
              <w:rPr>
                <w:rFonts w:cstheme="minorHAnsi"/>
              </w:rPr>
              <w:fldChar w:fldCharType="begin"/>
            </w:r>
            <w:r w:rsidR="00091AB8" w:rsidRPr="003B2F96">
              <w:rPr>
                <w:rFonts w:asciiTheme="minorHAnsi" w:hAnsiTheme="minorHAnsi" w:cstheme="minorHAnsi"/>
              </w:rPr>
              <w:instrText xml:space="preserve"> HYPERLINK "https://www.gov.uk/foreign-travel-advice" </w:instrText>
            </w:r>
            <w:r w:rsidR="00091AB8" w:rsidRPr="003B2F96">
              <w:rPr>
                <w:rFonts w:cstheme="minorHAnsi"/>
              </w:rPr>
            </w:r>
            <w:r w:rsidR="00091AB8" w:rsidRPr="003B2F96">
              <w:rPr>
                <w:rFonts w:cstheme="minorHAnsi"/>
              </w:rPr>
              <w:fldChar w:fldCharType="separate"/>
            </w:r>
            <w:r w:rsidRPr="003B2F96">
              <w:rPr>
                <w:rStyle w:val="Hyperlink"/>
                <w:rFonts w:asciiTheme="minorHAnsi" w:hAnsiTheme="minorHAnsi" w:cstheme="minorHAnsi"/>
              </w:rPr>
              <w:t>Foreign Commonwealth and Development Office</w:t>
            </w:r>
            <w:r w:rsidR="00091AB8" w:rsidRPr="003B2F96">
              <w:rPr>
                <w:rFonts w:cstheme="minorHAnsi"/>
              </w:rPr>
              <w:fldChar w:fldCharType="end"/>
            </w:r>
            <w:r w:rsidRPr="003B2F96">
              <w:rPr>
                <w:rFonts w:asciiTheme="minorHAnsi" w:hAnsiTheme="minorHAnsi" w:cstheme="minorHAnsi"/>
              </w:rPr>
              <w:t xml:space="preserve"> </w:t>
            </w:r>
            <w:bookmarkEnd w:id="0"/>
            <w:r w:rsidRPr="003B2F96">
              <w:rPr>
                <w:rFonts w:asciiTheme="minorHAnsi" w:hAnsiTheme="minorHAnsi" w:cstheme="minorHAnsi"/>
              </w:rPr>
              <w:t>for up-to-date advice.</w:t>
            </w:r>
            <w:r w:rsidR="00E83A2D" w:rsidRPr="003B2F96">
              <w:rPr>
                <w:rFonts w:asciiTheme="minorHAnsi" w:hAnsiTheme="minorHAnsi" w:cstheme="minorHAnsi"/>
              </w:rPr>
              <w:t xml:space="preserve"> </w:t>
            </w:r>
          </w:p>
          <w:p w14:paraId="5ACE899F" w14:textId="09CC020E" w:rsidR="00091AB8" w:rsidRPr="003B2F96" w:rsidRDefault="00E83A2D"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Terrorism advice available at </w:t>
            </w:r>
            <w:hyperlink r:id="rId29" w:history="1">
              <w:r w:rsidRPr="003B2F96">
                <w:rPr>
                  <w:rFonts w:asciiTheme="minorHAnsi" w:eastAsiaTheme="minorHAnsi" w:hAnsiTheme="minorHAnsi" w:cstheme="minorHAnsi"/>
                  <w:color w:val="0000FF"/>
                  <w:u w:val="single"/>
                  <w:lang w:eastAsia="en-US"/>
                </w:rPr>
                <w:t>Travel Advice | Counter Terrorism Policing</w:t>
              </w:r>
            </w:hyperlink>
          </w:p>
          <w:p w14:paraId="740A837E" w14:textId="0DE419EC"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not just the country in question but also any territories as identified in FCDO pages</w:t>
            </w:r>
            <w:r w:rsidR="008F6EA7">
              <w:rPr>
                <w:rFonts w:asciiTheme="minorHAnsi" w:hAnsiTheme="minorHAnsi" w:cstheme="minorHAnsi"/>
              </w:rPr>
              <w:t>.</w:t>
            </w:r>
          </w:p>
          <w:p w14:paraId="5263728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lastRenderedPageBreak/>
              <w:t>Reschedule visit or modify itinerary if at all feasible.</w:t>
            </w:r>
          </w:p>
          <w:p w14:paraId="4C2DABB0" w14:textId="0C80442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Review current impact of </w:t>
            </w:r>
            <w:r w:rsidR="007739A0">
              <w:rPr>
                <w:rFonts w:asciiTheme="minorHAnsi" w:hAnsiTheme="minorHAnsi" w:cstheme="minorHAnsi"/>
              </w:rPr>
              <w:t xml:space="preserve">elections, political tensions etc. on </w:t>
            </w:r>
            <w:r w:rsidRPr="003B2F96">
              <w:rPr>
                <w:rFonts w:asciiTheme="minorHAnsi" w:hAnsiTheme="minorHAnsi" w:cstheme="minorHAnsi"/>
              </w:rPr>
              <w:t xml:space="preserve">civil disorder </w:t>
            </w:r>
          </w:p>
        </w:tc>
        <w:tc>
          <w:tcPr>
            <w:tcW w:w="4819" w:type="dxa"/>
          </w:tcPr>
          <w:p w14:paraId="0F206871" w14:textId="0A90D266" w:rsidR="0022346A" w:rsidRPr="003B2F96" w:rsidRDefault="0022346A" w:rsidP="0022346A">
            <w:pPr>
              <w:spacing w:after="200" w:line="276" w:lineRule="auto"/>
              <w:rPr>
                <w:rFonts w:asciiTheme="minorHAnsi" w:hAnsiTheme="minorHAnsi" w:cstheme="minorHAnsi"/>
              </w:rPr>
            </w:pPr>
          </w:p>
        </w:tc>
        <w:tc>
          <w:tcPr>
            <w:tcW w:w="1985" w:type="dxa"/>
          </w:tcPr>
          <w:p w14:paraId="695360EF" w14:textId="77777777" w:rsidR="0022346A" w:rsidRPr="003B2F96" w:rsidRDefault="0022346A" w:rsidP="0022346A">
            <w:pPr>
              <w:spacing w:after="200" w:line="276" w:lineRule="auto"/>
              <w:rPr>
                <w:rFonts w:asciiTheme="minorHAnsi" w:hAnsiTheme="minorHAnsi" w:cstheme="minorHAnsi"/>
              </w:rPr>
            </w:pPr>
          </w:p>
        </w:tc>
      </w:tr>
      <w:tr w:rsidR="0022346A" w:rsidRPr="003B2F96" w14:paraId="40DEC534" w14:textId="77777777" w:rsidTr="0022346A">
        <w:tc>
          <w:tcPr>
            <w:tcW w:w="3543" w:type="dxa"/>
          </w:tcPr>
          <w:p w14:paraId="187CE9D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Cultural differences</w:t>
            </w:r>
          </w:p>
        </w:tc>
        <w:tc>
          <w:tcPr>
            <w:tcW w:w="5241" w:type="dxa"/>
          </w:tcPr>
          <w:p w14:paraId="0B24AE4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Awareness of local laws and attitudes towards protected characteristics, e.g. disability, sexual orientation, gender reassignment etc.</w:t>
            </w:r>
          </w:p>
          <w:p w14:paraId="193EE8AF"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Dress in accordance with local laws/customs</w:t>
            </w:r>
          </w:p>
          <w:p w14:paraId="1D7143F7" w14:textId="77777777" w:rsidR="0022346A" w:rsidRPr="003B2F96" w:rsidRDefault="0022346A" w:rsidP="003B2F96">
            <w:pPr>
              <w:numPr>
                <w:ilvl w:val="0"/>
                <w:numId w:val="9"/>
              </w:numPr>
              <w:ind w:left="216" w:hanging="216"/>
              <w:jc w:val="left"/>
              <w:rPr>
                <w:rFonts w:asciiTheme="minorHAnsi" w:hAnsiTheme="minorHAnsi" w:cstheme="minorHAnsi"/>
              </w:rPr>
            </w:pPr>
            <w:r w:rsidRPr="003B2F96">
              <w:rPr>
                <w:rFonts w:asciiTheme="minorHAnsi" w:hAnsiTheme="minorHAnsi" w:cstheme="minorHAnsi"/>
              </w:rPr>
              <w:t>Avoid behaviour that may fall foul of local customs/laws/cultures</w:t>
            </w:r>
          </w:p>
        </w:tc>
        <w:tc>
          <w:tcPr>
            <w:tcW w:w="4819" w:type="dxa"/>
          </w:tcPr>
          <w:p w14:paraId="1D490BA9" w14:textId="77777777" w:rsidR="0022346A" w:rsidRPr="003B2F96" w:rsidRDefault="0022346A" w:rsidP="0022346A">
            <w:pPr>
              <w:spacing w:after="200"/>
              <w:rPr>
                <w:rFonts w:asciiTheme="minorHAnsi" w:hAnsiTheme="minorHAnsi" w:cstheme="minorHAnsi"/>
              </w:rPr>
            </w:pPr>
          </w:p>
        </w:tc>
        <w:tc>
          <w:tcPr>
            <w:tcW w:w="1985" w:type="dxa"/>
          </w:tcPr>
          <w:p w14:paraId="16511D53" w14:textId="77777777" w:rsidR="0022346A" w:rsidRPr="003B2F96" w:rsidRDefault="0022346A" w:rsidP="0022346A">
            <w:pPr>
              <w:spacing w:after="200"/>
              <w:rPr>
                <w:rFonts w:asciiTheme="minorHAnsi" w:hAnsiTheme="minorHAnsi" w:cstheme="minorHAnsi"/>
              </w:rPr>
            </w:pPr>
          </w:p>
        </w:tc>
      </w:tr>
      <w:tr w:rsidR="0022346A" w:rsidRPr="003B2F96" w14:paraId="2DE79D1E" w14:textId="77777777" w:rsidTr="00D766F5">
        <w:trPr>
          <w:trHeight w:hRule="exact" w:val="567"/>
        </w:trPr>
        <w:tc>
          <w:tcPr>
            <w:tcW w:w="3543" w:type="dxa"/>
          </w:tcPr>
          <w:p w14:paraId="3D4043BE"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Anti-bribery considerations</w:t>
            </w:r>
          </w:p>
          <w:p w14:paraId="6573A06B" w14:textId="77777777" w:rsidR="0022346A" w:rsidRPr="003B2F96" w:rsidRDefault="0022346A" w:rsidP="0022346A">
            <w:pPr>
              <w:rPr>
                <w:rFonts w:asciiTheme="minorHAnsi" w:hAnsiTheme="minorHAnsi" w:cstheme="minorHAnsi"/>
              </w:rPr>
            </w:pPr>
          </w:p>
          <w:p w14:paraId="1FDE2541" w14:textId="77777777" w:rsidR="0022346A" w:rsidRPr="003B2F96" w:rsidRDefault="0022346A" w:rsidP="0022346A">
            <w:pPr>
              <w:spacing w:after="200" w:line="276" w:lineRule="auto"/>
              <w:rPr>
                <w:rFonts w:asciiTheme="minorHAnsi" w:hAnsiTheme="minorHAnsi" w:cstheme="minorHAnsi"/>
              </w:rPr>
            </w:pPr>
          </w:p>
        </w:tc>
        <w:tc>
          <w:tcPr>
            <w:tcW w:w="5241" w:type="dxa"/>
          </w:tcPr>
          <w:p w14:paraId="2847F62C"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risk of theft or pickpockets</w:t>
            </w:r>
          </w:p>
          <w:p w14:paraId="6BBBBB5E"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local scams or hotspots</w:t>
            </w:r>
          </w:p>
          <w:p w14:paraId="1C0FE6A2"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Cash and card security/awareness</w:t>
            </w:r>
          </w:p>
        </w:tc>
        <w:tc>
          <w:tcPr>
            <w:tcW w:w="4819" w:type="dxa"/>
          </w:tcPr>
          <w:p w14:paraId="290F9478" w14:textId="77777777" w:rsidR="0022346A" w:rsidRPr="003B2F96" w:rsidRDefault="0022346A" w:rsidP="0022346A">
            <w:pPr>
              <w:spacing w:after="200" w:line="276" w:lineRule="auto"/>
              <w:rPr>
                <w:rFonts w:asciiTheme="minorHAnsi" w:hAnsiTheme="minorHAnsi" w:cstheme="minorHAnsi"/>
              </w:rPr>
            </w:pPr>
          </w:p>
        </w:tc>
        <w:tc>
          <w:tcPr>
            <w:tcW w:w="1985" w:type="dxa"/>
          </w:tcPr>
          <w:p w14:paraId="55BF7B3C" w14:textId="77777777" w:rsidR="0022346A" w:rsidRPr="003B2F96" w:rsidRDefault="0022346A" w:rsidP="0022346A">
            <w:pPr>
              <w:spacing w:after="200" w:line="276" w:lineRule="auto"/>
              <w:rPr>
                <w:rFonts w:asciiTheme="minorHAnsi" w:hAnsiTheme="minorHAnsi" w:cstheme="minorHAnsi"/>
              </w:rPr>
            </w:pPr>
          </w:p>
        </w:tc>
      </w:tr>
      <w:tr w:rsidR="0022346A" w:rsidRPr="003B2F96" w14:paraId="689F1924" w14:textId="77777777" w:rsidTr="0022346A">
        <w:tc>
          <w:tcPr>
            <w:tcW w:w="3543" w:type="dxa"/>
          </w:tcPr>
          <w:p w14:paraId="29834617" w14:textId="77777777" w:rsidR="0022346A" w:rsidRPr="003B2F96" w:rsidRDefault="0022346A" w:rsidP="0022346A">
            <w:pPr>
              <w:spacing w:after="200" w:line="276" w:lineRule="auto"/>
              <w:rPr>
                <w:rFonts w:asciiTheme="minorHAnsi" w:hAnsiTheme="minorHAnsi" w:cstheme="minorHAnsi"/>
              </w:rPr>
            </w:pPr>
            <w:r w:rsidRPr="003B2F96">
              <w:rPr>
                <w:rFonts w:asciiTheme="minorHAnsi" w:hAnsiTheme="minorHAnsi" w:cstheme="minorHAnsi"/>
              </w:rPr>
              <w:t>Accommodation</w:t>
            </w:r>
          </w:p>
        </w:tc>
        <w:tc>
          <w:tcPr>
            <w:tcW w:w="5241" w:type="dxa"/>
          </w:tcPr>
          <w:p w14:paraId="2C24B10E" w14:textId="34A86A08"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Pre-</w:t>
            </w:r>
            <w:r w:rsidR="00FF11AD" w:rsidRPr="003B2F96">
              <w:rPr>
                <w:rFonts w:asciiTheme="minorHAnsi" w:hAnsiTheme="minorHAnsi" w:cstheme="minorHAnsi"/>
              </w:rPr>
              <w:t>arrange</w:t>
            </w:r>
            <w:r w:rsidRPr="003B2F96">
              <w:rPr>
                <w:rFonts w:asciiTheme="minorHAnsi" w:hAnsiTheme="minorHAnsi" w:cstheme="minorHAnsi"/>
              </w:rPr>
              <w:t xml:space="preserve"> accommodation</w:t>
            </w:r>
          </w:p>
          <w:p w14:paraId="16A9319E" w14:textId="348FE8A3"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Stay in recognised accommodation</w:t>
            </w:r>
            <w:r w:rsidR="003570DC" w:rsidRPr="003B2F96">
              <w:rPr>
                <w:rFonts w:asciiTheme="minorHAnsi" w:hAnsiTheme="minorHAnsi" w:cstheme="minorHAnsi"/>
              </w:rPr>
              <w:t xml:space="preserve"> or with trusted local contacts</w:t>
            </w:r>
            <w:r w:rsidR="00FF11AD" w:rsidRPr="003B2F96">
              <w:rPr>
                <w:rFonts w:asciiTheme="minorHAnsi" w:hAnsiTheme="minorHAnsi" w:cstheme="minorHAnsi"/>
              </w:rPr>
              <w:t xml:space="preserve"> where necessary</w:t>
            </w:r>
          </w:p>
          <w:p w14:paraId="73E13178"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Familiarise yourself with emergency exits</w:t>
            </w:r>
          </w:p>
          <w:p w14:paraId="57D3CCA6"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Secure storage/safes</w:t>
            </w:r>
          </w:p>
          <w:p w14:paraId="735EEA72" w14:textId="77777777" w:rsidR="0022346A" w:rsidRPr="003B2F96" w:rsidRDefault="0022346A" w:rsidP="0022346A">
            <w:pPr>
              <w:numPr>
                <w:ilvl w:val="0"/>
                <w:numId w:val="9"/>
              </w:numPr>
              <w:ind w:left="216" w:hanging="216"/>
              <w:rPr>
                <w:rFonts w:asciiTheme="minorHAnsi" w:hAnsiTheme="minorHAnsi" w:cstheme="minorHAnsi"/>
              </w:rPr>
            </w:pPr>
            <w:hyperlink r:id="rId30" w:history="1">
              <w:r w:rsidRPr="003B2F96">
                <w:rPr>
                  <w:rFonts w:asciiTheme="minorHAnsi" w:hAnsiTheme="minorHAnsi" w:cstheme="minorHAnsi"/>
                  <w:color w:val="0000FF" w:themeColor="hyperlink"/>
                  <w:u w:val="single"/>
                </w:rPr>
                <w:t>Carbon monoxide poisoning</w:t>
              </w:r>
            </w:hyperlink>
          </w:p>
        </w:tc>
        <w:tc>
          <w:tcPr>
            <w:tcW w:w="4819" w:type="dxa"/>
          </w:tcPr>
          <w:p w14:paraId="1B551812" w14:textId="77777777" w:rsidR="0022346A" w:rsidRPr="003B2F96" w:rsidRDefault="0022346A" w:rsidP="0022346A">
            <w:pPr>
              <w:spacing w:after="200" w:line="276" w:lineRule="auto"/>
              <w:rPr>
                <w:rFonts w:asciiTheme="minorHAnsi" w:hAnsiTheme="minorHAnsi" w:cstheme="minorHAnsi"/>
              </w:rPr>
            </w:pPr>
          </w:p>
        </w:tc>
        <w:tc>
          <w:tcPr>
            <w:tcW w:w="1985" w:type="dxa"/>
          </w:tcPr>
          <w:p w14:paraId="2A89195F" w14:textId="77777777" w:rsidR="0022346A" w:rsidRPr="003B2F96" w:rsidRDefault="0022346A" w:rsidP="0022346A">
            <w:pPr>
              <w:spacing w:after="200" w:line="276" w:lineRule="auto"/>
              <w:rPr>
                <w:rFonts w:asciiTheme="minorHAnsi" w:hAnsiTheme="minorHAnsi" w:cstheme="minorHAnsi"/>
              </w:rPr>
            </w:pPr>
          </w:p>
        </w:tc>
      </w:tr>
      <w:tr w:rsidR="0022346A" w:rsidRPr="003B2F96" w14:paraId="11D78F39" w14:textId="77777777" w:rsidTr="0022346A">
        <w:tc>
          <w:tcPr>
            <w:tcW w:w="3543" w:type="dxa"/>
          </w:tcPr>
          <w:p w14:paraId="3A946CCB"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Transport (See also </w:t>
            </w:r>
            <w:hyperlink w:anchor="FurtherUsefulResources" w:history="1">
              <w:r w:rsidRPr="003B2F96">
                <w:rPr>
                  <w:rFonts w:asciiTheme="minorHAnsi" w:hAnsiTheme="minorHAnsi" w:cstheme="minorHAnsi"/>
                  <w:color w:val="0000FF" w:themeColor="hyperlink"/>
                  <w:u w:val="single"/>
                </w:rPr>
                <w:t>further useful resources section for additional advice</w:t>
              </w:r>
            </w:hyperlink>
            <w:r w:rsidRPr="003B2F96">
              <w:rPr>
                <w:rFonts w:asciiTheme="minorHAnsi" w:hAnsiTheme="minorHAnsi" w:cstheme="minorHAnsi"/>
              </w:rPr>
              <w:t xml:space="preserve">) </w:t>
            </w:r>
          </w:p>
          <w:p w14:paraId="6B1E851B" w14:textId="77777777" w:rsidR="0022346A" w:rsidRPr="003B2F96" w:rsidRDefault="0022346A" w:rsidP="0022346A">
            <w:pPr>
              <w:spacing w:after="200"/>
              <w:rPr>
                <w:rFonts w:asciiTheme="minorHAnsi" w:hAnsiTheme="minorHAnsi" w:cstheme="minorHAnsi"/>
              </w:rPr>
            </w:pPr>
          </w:p>
        </w:tc>
        <w:tc>
          <w:tcPr>
            <w:tcW w:w="5241" w:type="dxa"/>
          </w:tcPr>
          <w:p w14:paraId="0CE5431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Consult with a reputable source (e.g. airport or hotel information, restaurant) for a reliable taxi service</w:t>
            </w:r>
          </w:p>
          <w:p w14:paraId="524B7A9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Arrange airport collection where possible</w:t>
            </w:r>
          </w:p>
          <w:p w14:paraId="34AA8CEE"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safety, insurance and road worthiness of any hire vehicle</w:t>
            </w:r>
          </w:p>
          <w:p w14:paraId="0DED686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driving or being driven at night in areas with poor roads and lighting where possible</w:t>
            </w:r>
          </w:p>
          <w:p w14:paraId="67CAADA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travelling alone at night unless you are sure of the area</w:t>
            </w:r>
          </w:p>
          <w:p w14:paraId="6575AE8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If possible, share long distance driving</w:t>
            </w:r>
          </w:p>
          <w:p w14:paraId="6EB51B00"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Ensure all internal transfers are booked in advance of travel (where possible).</w:t>
            </w:r>
          </w:p>
          <w:p w14:paraId="34D9C4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Make sure a trusted contact is aware of your travel plans.</w:t>
            </w:r>
          </w:p>
          <w:p w14:paraId="2150E243" w14:textId="537D0968"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obtaining safety statistics for your airline, cruise ship, or for driving in your destination country (see </w:t>
            </w:r>
            <w:hyperlink r:id="rId31" w:history="1">
              <w:r w:rsidR="005C1DCD" w:rsidRPr="005C1DCD">
                <w:rPr>
                  <w:rStyle w:val="Hyperlink"/>
                  <w:rFonts w:asciiTheme="minorHAnsi" w:eastAsiaTheme="minorHAnsi" w:hAnsiTheme="minorHAnsi" w:cstheme="minorHAnsi"/>
                  <w:sz w:val="16"/>
                  <w:szCs w:val="22"/>
                  <w:lang w:eastAsia="en-US"/>
                </w:rPr>
                <w:t>A</w:t>
              </w:r>
              <w:r w:rsidR="005C1DCD" w:rsidRPr="005C1DCD">
                <w:rPr>
                  <w:rStyle w:val="Hyperlink"/>
                  <w:rFonts w:asciiTheme="minorHAnsi" w:eastAsiaTheme="minorHAnsi" w:hAnsiTheme="minorHAnsi" w:cstheme="minorHAnsi"/>
                  <w:lang w:eastAsia="en-US"/>
                </w:rPr>
                <w:t>viation Safety Network</w:t>
              </w:r>
            </w:hyperlink>
          </w:p>
        </w:tc>
        <w:tc>
          <w:tcPr>
            <w:tcW w:w="4819" w:type="dxa"/>
          </w:tcPr>
          <w:p w14:paraId="3704F051" w14:textId="77777777" w:rsidR="0022346A" w:rsidRPr="003B2F96" w:rsidRDefault="0022346A" w:rsidP="0022346A">
            <w:pPr>
              <w:spacing w:after="200"/>
              <w:rPr>
                <w:rFonts w:asciiTheme="minorHAnsi" w:hAnsiTheme="minorHAnsi" w:cstheme="minorHAnsi"/>
              </w:rPr>
            </w:pPr>
          </w:p>
        </w:tc>
        <w:tc>
          <w:tcPr>
            <w:tcW w:w="1985" w:type="dxa"/>
          </w:tcPr>
          <w:p w14:paraId="5384344F" w14:textId="77777777" w:rsidR="0022346A" w:rsidRPr="003B2F96" w:rsidRDefault="0022346A" w:rsidP="0022346A">
            <w:pPr>
              <w:spacing w:after="200"/>
              <w:rPr>
                <w:rFonts w:asciiTheme="minorHAnsi" w:hAnsiTheme="minorHAnsi" w:cstheme="minorHAnsi"/>
              </w:rPr>
            </w:pPr>
          </w:p>
        </w:tc>
      </w:tr>
      <w:tr w:rsidR="0022346A" w:rsidRPr="003B2F96" w14:paraId="3E727037" w14:textId="77777777" w:rsidTr="0022346A">
        <w:tc>
          <w:tcPr>
            <w:tcW w:w="3543" w:type="dxa"/>
          </w:tcPr>
          <w:p w14:paraId="159E2CFD"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Communications</w:t>
            </w:r>
          </w:p>
          <w:p w14:paraId="7030B0FC" w14:textId="77777777" w:rsidR="0022346A" w:rsidRPr="003B2F96" w:rsidRDefault="0022346A" w:rsidP="0022346A">
            <w:pPr>
              <w:spacing w:after="200"/>
              <w:rPr>
                <w:rFonts w:asciiTheme="minorHAnsi" w:hAnsiTheme="minorHAnsi" w:cstheme="minorHAnsi"/>
              </w:rPr>
            </w:pPr>
          </w:p>
        </w:tc>
        <w:tc>
          <w:tcPr>
            <w:tcW w:w="5241" w:type="dxa"/>
          </w:tcPr>
          <w:p w14:paraId="1702B3E7" w14:textId="5E17F4D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 xml:space="preserve">Consider access to landlines or alternative </w:t>
            </w:r>
            <w:r w:rsidR="00842CB8" w:rsidRPr="003B2F96">
              <w:rPr>
                <w:rFonts w:asciiTheme="minorHAnsi" w:hAnsiTheme="minorHAnsi" w:cstheme="minorHAnsi"/>
              </w:rPr>
              <w:t xml:space="preserve">/ multiple </w:t>
            </w:r>
            <w:r w:rsidRPr="003B2F96">
              <w:rPr>
                <w:rFonts w:asciiTheme="minorHAnsi" w:hAnsiTheme="minorHAnsi" w:cstheme="minorHAnsi"/>
              </w:rPr>
              <w:t>handsets</w:t>
            </w:r>
            <w:r w:rsidR="00842CB8" w:rsidRPr="003B2F96">
              <w:rPr>
                <w:rFonts w:asciiTheme="minorHAnsi" w:hAnsiTheme="minorHAnsi" w:cstheme="minorHAnsi"/>
              </w:rPr>
              <w:t xml:space="preserve"> or satellite phones where appropriate</w:t>
            </w:r>
            <w:r w:rsidRPr="003B2F96">
              <w:rPr>
                <w:rFonts w:asciiTheme="minorHAnsi" w:hAnsiTheme="minorHAnsi" w:cstheme="minorHAnsi"/>
              </w:rPr>
              <w:t>.</w:t>
            </w:r>
          </w:p>
          <w:p w14:paraId="5DBC5E3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Back-up chargers or batteries for phones or electronic devices</w:t>
            </w:r>
          </w:p>
          <w:p w14:paraId="1E782247" w14:textId="113A6616"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Access to</w:t>
            </w:r>
            <w:r w:rsidR="00842CB8" w:rsidRPr="003B2F96">
              <w:rPr>
                <w:rFonts w:asciiTheme="minorHAnsi" w:hAnsiTheme="minorHAnsi" w:cstheme="minorHAnsi"/>
              </w:rPr>
              <w:t xml:space="preserve"> secure</w:t>
            </w:r>
            <w:r w:rsidRPr="003B2F96">
              <w:rPr>
                <w:rFonts w:asciiTheme="minorHAnsi" w:hAnsiTheme="minorHAnsi" w:cstheme="minorHAnsi"/>
              </w:rPr>
              <w:t xml:space="preserve"> network or Wi-Fi. Ensure you have a mobile phone that is capable of making calls in the country visited as well as a device with internet accessibility. </w:t>
            </w:r>
          </w:p>
          <w:p w14:paraId="5B6C7F1B" w14:textId="77777777" w:rsidR="0022346A"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Stay in regular contact (pre-arranged) with family, friends, agreed contact and School / Function and ensure they are aware of your  emergency plans.</w:t>
            </w:r>
          </w:p>
          <w:p w14:paraId="01C7C8A7" w14:textId="64BA556F" w:rsidR="00A11DB3" w:rsidRPr="003B2F96" w:rsidRDefault="00A11DB3" w:rsidP="00A11DB3">
            <w:pPr>
              <w:ind w:left="216"/>
              <w:jc w:val="left"/>
              <w:rPr>
                <w:rFonts w:asciiTheme="minorHAnsi" w:hAnsiTheme="minorHAnsi" w:cstheme="minorHAnsi"/>
              </w:rPr>
            </w:pPr>
          </w:p>
        </w:tc>
        <w:tc>
          <w:tcPr>
            <w:tcW w:w="4819" w:type="dxa"/>
          </w:tcPr>
          <w:p w14:paraId="68694D63" w14:textId="77777777" w:rsidR="0022346A" w:rsidRPr="003B2F96" w:rsidRDefault="0022346A" w:rsidP="0022346A">
            <w:pPr>
              <w:spacing w:after="200"/>
              <w:rPr>
                <w:rFonts w:asciiTheme="minorHAnsi" w:hAnsiTheme="minorHAnsi" w:cstheme="minorHAnsi"/>
              </w:rPr>
            </w:pPr>
          </w:p>
        </w:tc>
        <w:tc>
          <w:tcPr>
            <w:tcW w:w="1985" w:type="dxa"/>
          </w:tcPr>
          <w:p w14:paraId="2ACABAF1" w14:textId="77777777" w:rsidR="0022346A" w:rsidRPr="003B2F96" w:rsidRDefault="0022346A" w:rsidP="0022346A">
            <w:pPr>
              <w:spacing w:after="200"/>
              <w:rPr>
                <w:rFonts w:asciiTheme="minorHAnsi" w:hAnsiTheme="minorHAnsi" w:cstheme="minorHAnsi"/>
              </w:rPr>
            </w:pPr>
          </w:p>
        </w:tc>
      </w:tr>
      <w:tr w:rsidR="0022346A" w:rsidRPr="003B2F96" w14:paraId="4E02D5CA" w14:textId="77777777" w:rsidTr="00D766F5">
        <w:trPr>
          <w:trHeight w:val="992"/>
        </w:trPr>
        <w:tc>
          <w:tcPr>
            <w:tcW w:w="3543" w:type="dxa"/>
          </w:tcPr>
          <w:p w14:paraId="4747BE74"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Utilities/Cyber Issues</w:t>
            </w:r>
          </w:p>
          <w:p w14:paraId="26624521" w14:textId="77777777" w:rsidR="0022346A" w:rsidRPr="003B2F96" w:rsidRDefault="0022346A" w:rsidP="0022346A">
            <w:pPr>
              <w:spacing w:after="200"/>
              <w:rPr>
                <w:rFonts w:asciiTheme="minorHAnsi" w:hAnsiTheme="minorHAnsi" w:cstheme="minorHAnsi"/>
              </w:rPr>
            </w:pPr>
          </w:p>
        </w:tc>
        <w:tc>
          <w:tcPr>
            <w:tcW w:w="5241" w:type="dxa"/>
          </w:tcPr>
          <w:p w14:paraId="2302C6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Compatibility of equipment</w:t>
            </w:r>
          </w:p>
          <w:p w14:paraId="3C83095B"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Voltages and safety equipment</w:t>
            </w:r>
          </w:p>
          <w:p w14:paraId="0A0AC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Power cuts or interruptions</w:t>
            </w:r>
          </w:p>
          <w:p w14:paraId="272D4FB5" w14:textId="77777777" w:rsidR="0022346A" w:rsidRPr="003B2F96" w:rsidRDefault="0022346A" w:rsidP="00D766F5">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IT equipment is encrypted </w:t>
            </w:r>
          </w:p>
          <w:p w14:paraId="0B4C1A03" w14:textId="77777777" w:rsidR="00D766F5" w:rsidRPr="003B2F96" w:rsidRDefault="00D766F5" w:rsidP="00D766F5">
            <w:pPr>
              <w:rPr>
                <w:rFonts w:asciiTheme="minorHAnsi" w:hAnsiTheme="minorHAnsi" w:cstheme="minorHAnsi"/>
              </w:rPr>
            </w:pPr>
          </w:p>
          <w:p w14:paraId="03285873" w14:textId="10579717" w:rsidR="00D766F5" w:rsidRPr="003B2F96" w:rsidRDefault="00D766F5" w:rsidP="00D766F5">
            <w:pPr>
              <w:rPr>
                <w:rFonts w:asciiTheme="minorHAnsi" w:hAnsiTheme="minorHAnsi" w:cstheme="minorHAnsi"/>
              </w:rPr>
            </w:pPr>
          </w:p>
        </w:tc>
        <w:tc>
          <w:tcPr>
            <w:tcW w:w="4819" w:type="dxa"/>
          </w:tcPr>
          <w:p w14:paraId="3DD5F03F" w14:textId="77777777" w:rsidR="0022346A" w:rsidRPr="003B2F96" w:rsidRDefault="0022346A" w:rsidP="0022346A">
            <w:pPr>
              <w:spacing w:after="200"/>
              <w:rPr>
                <w:rFonts w:asciiTheme="minorHAnsi" w:hAnsiTheme="minorHAnsi" w:cstheme="minorHAnsi"/>
              </w:rPr>
            </w:pPr>
          </w:p>
        </w:tc>
        <w:tc>
          <w:tcPr>
            <w:tcW w:w="1985" w:type="dxa"/>
          </w:tcPr>
          <w:p w14:paraId="536E6AC4" w14:textId="77777777" w:rsidR="0022346A" w:rsidRPr="003B2F96" w:rsidRDefault="0022346A" w:rsidP="0022346A">
            <w:pPr>
              <w:spacing w:after="200"/>
              <w:rPr>
                <w:rFonts w:asciiTheme="minorHAnsi" w:hAnsiTheme="minorHAnsi" w:cstheme="minorHAnsi"/>
              </w:rPr>
            </w:pPr>
          </w:p>
        </w:tc>
      </w:tr>
      <w:tr w:rsidR="0022346A" w:rsidRPr="003B2F96" w14:paraId="074C2A8E" w14:textId="77777777" w:rsidTr="0022346A">
        <w:tc>
          <w:tcPr>
            <w:tcW w:w="3543" w:type="dxa"/>
          </w:tcPr>
          <w:p w14:paraId="5DD0987F"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Pre-existing medical conditions</w:t>
            </w:r>
          </w:p>
          <w:p w14:paraId="2677327B" w14:textId="0A70F767" w:rsidR="0022346A" w:rsidRPr="003B2F96" w:rsidRDefault="0022346A" w:rsidP="0022346A">
            <w:pPr>
              <w:spacing w:after="200"/>
              <w:rPr>
                <w:rFonts w:asciiTheme="minorHAnsi" w:hAnsiTheme="minorHAnsi" w:cstheme="minorHAnsi"/>
              </w:rPr>
            </w:pPr>
          </w:p>
        </w:tc>
        <w:tc>
          <w:tcPr>
            <w:tcW w:w="5241" w:type="dxa"/>
          </w:tcPr>
          <w:p w14:paraId="45D85334"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Take medical advice 6-8 weeks before travel, (particularly for those with immunosuppressant &amp; chronic conditions). </w:t>
            </w:r>
          </w:p>
          <w:p w14:paraId="16FCC6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written details of medical condition, adequate supplies of prescribed medication, details of blood group, etc. </w:t>
            </w:r>
          </w:p>
          <w:p w14:paraId="7A547FC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 translation of information into local language.</w:t>
            </w:r>
          </w:p>
          <w:p w14:paraId="16B7337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Share with colleagues where appropriate</w:t>
            </w:r>
          </w:p>
        </w:tc>
        <w:tc>
          <w:tcPr>
            <w:tcW w:w="4819" w:type="dxa"/>
          </w:tcPr>
          <w:p w14:paraId="0D3E1002" w14:textId="77777777" w:rsidR="0022346A" w:rsidRPr="003B2F96" w:rsidRDefault="0022346A" w:rsidP="0022346A">
            <w:pPr>
              <w:spacing w:after="200"/>
              <w:rPr>
                <w:rFonts w:asciiTheme="minorHAnsi" w:hAnsiTheme="minorHAnsi" w:cstheme="minorHAnsi"/>
              </w:rPr>
            </w:pPr>
          </w:p>
        </w:tc>
        <w:tc>
          <w:tcPr>
            <w:tcW w:w="1985" w:type="dxa"/>
          </w:tcPr>
          <w:p w14:paraId="20F8E3E9" w14:textId="77777777" w:rsidR="0022346A" w:rsidRPr="003B2F96" w:rsidRDefault="0022346A" w:rsidP="0022346A">
            <w:pPr>
              <w:spacing w:after="200"/>
              <w:rPr>
                <w:rFonts w:asciiTheme="minorHAnsi" w:hAnsiTheme="minorHAnsi" w:cstheme="minorHAnsi"/>
              </w:rPr>
            </w:pPr>
          </w:p>
        </w:tc>
      </w:tr>
      <w:tr w:rsidR="0022346A" w:rsidRPr="003B2F96" w14:paraId="27935427" w14:textId="77777777" w:rsidTr="0022346A">
        <w:tc>
          <w:tcPr>
            <w:tcW w:w="3543" w:type="dxa"/>
          </w:tcPr>
          <w:p w14:paraId="100932F3"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Local medical facilities</w:t>
            </w:r>
          </w:p>
        </w:tc>
        <w:tc>
          <w:tcPr>
            <w:tcW w:w="5241" w:type="dxa"/>
          </w:tcPr>
          <w:p w14:paraId="4BF451F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Hospital proximity and standards.</w:t>
            </w:r>
          </w:p>
          <w:p w14:paraId="76F8773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Emergency Telephone numbers</w:t>
            </w:r>
          </w:p>
          <w:p w14:paraId="3501A18A"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Access to doctors/dentists. </w:t>
            </w:r>
          </w:p>
          <w:p w14:paraId="1A9F0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Payment methods for medical treatment. </w:t>
            </w:r>
          </w:p>
          <w:p w14:paraId="61B6D4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Ensure you are aware of which is the nearest hospital that can treat emergencies.</w:t>
            </w:r>
          </w:p>
        </w:tc>
        <w:tc>
          <w:tcPr>
            <w:tcW w:w="4819" w:type="dxa"/>
          </w:tcPr>
          <w:p w14:paraId="3DFC13D9" w14:textId="77777777" w:rsidR="0022346A" w:rsidRPr="003B2F96" w:rsidRDefault="0022346A" w:rsidP="0022346A">
            <w:pPr>
              <w:spacing w:after="200"/>
              <w:rPr>
                <w:rFonts w:asciiTheme="minorHAnsi" w:hAnsiTheme="minorHAnsi" w:cstheme="minorHAnsi"/>
              </w:rPr>
            </w:pPr>
          </w:p>
        </w:tc>
        <w:tc>
          <w:tcPr>
            <w:tcW w:w="1985" w:type="dxa"/>
          </w:tcPr>
          <w:p w14:paraId="0A923F4E" w14:textId="77777777" w:rsidR="0022346A" w:rsidRPr="003B2F96" w:rsidRDefault="0022346A" w:rsidP="0022346A">
            <w:pPr>
              <w:spacing w:after="200"/>
              <w:rPr>
                <w:rFonts w:asciiTheme="minorHAnsi" w:hAnsiTheme="minorHAnsi" w:cstheme="minorHAnsi"/>
              </w:rPr>
            </w:pPr>
          </w:p>
        </w:tc>
      </w:tr>
      <w:tr w:rsidR="0022346A" w:rsidRPr="003B2F96" w14:paraId="0375350B" w14:textId="77777777" w:rsidTr="0022346A">
        <w:tc>
          <w:tcPr>
            <w:tcW w:w="3543" w:type="dxa"/>
          </w:tcPr>
          <w:p w14:paraId="5A101437" w14:textId="159240A3"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Covid-19 or similar virus (For Avian and pandemic flu advice see </w:t>
            </w:r>
            <w:hyperlink r:id="rId32" w:history="1">
              <w:r w:rsidRPr="003B2F96">
                <w:rPr>
                  <w:rFonts w:asciiTheme="minorHAnsi" w:eastAsia="SimSun" w:hAnsiTheme="minorHAnsi" w:cstheme="minorHAnsi"/>
                  <w:color w:val="0000FF" w:themeColor="hyperlink"/>
                  <w:u w:val="single"/>
                  <w:lang w:eastAsia="zh-CN"/>
                </w:rPr>
                <w:t>Safety Note 37</w:t>
              </w:r>
            </w:hyperlink>
            <w:r w:rsidRPr="003B2F96">
              <w:rPr>
                <w:rFonts w:asciiTheme="minorHAnsi" w:eastAsia="SimSun" w:hAnsiTheme="minorHAnsi" w:cstheme="minorHAnsi"/>
                <w:lang w:eastAsia="zh-CN"/>
              </w:rPr>
              <w:t>)</w:t>
            </w:r>
          </w:p>
        </w:tc>
        <w:tc>
          <w:tcPr>
            <w:tcW w:w="5241" w:type="dxa"/>
          </w:tcPr>
          <w:p w14:paraId="35E456B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Consider requirements for travel and local requirements e.g. face coverings, face shields, gloves, sanitiser, entry testing etc.</w:t>
            </w:r>
          </w:p>
          <w:p w14:paraId="13DFE1C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Availability of local medical facilities. Is there adequate provision?</w:t>
            </w:r>
          </w:p>
          <w:p w14:paraId="0EE48E3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Check quarantine arrangements (upon arrival/return, or if the situation deteriorates).</w:t>
            </w:r>
          </w:p>
          <w:p w14:paraId="712FC8E9"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lastRenderedPageBreak/>
              <w:t>Are there any local Covid-19 restrictions.</w:t>
            </w:r>
          </w:p>
          <w:p w14:paraId="513B8E0D" w14:textId="7A92276F"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 xml:space="preserve">Detail repatriation arrangements should FCDO Covid-19 advice change. </w:t>
            </w:r>
          </w:p>
          <w:p w14:paraId="74C568D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Know what to do in the event of contracting Covid-19.</w:t>
            </w:r>
          </w:p>
          <w:p w14:paraId="5454751F"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Monitor local media regarding potential civil unrest due to Covid-19 implications.</w:t>
            </w:r>
          </w:p>
        </w:tc>
        <w:tc>
          <w:tcPr>
            <w:tcW w:w="4819" w:type="dxa"/>
          </w:tcPr>
          <w:p w14:paraId="471DFEE7" w14:textId="77777777" w:rsidR="0022346A" w:rsidRPr="003B2F96" w:rsidRDefault="0022346A" w:rsidP="0022346A">
            <w:pPr>
              <w:spacing w:after="200"/>
              <w:rPr>
                <w:rFonts w:asciiTheme="minorHAnsi" w:hAnsiTheme="minorHAnsi" w:cstheme="minorHAnsi"/>
              </w:rPr>
            </w:pPr>
          </w:p>
        </w:tc>
        <w:tc>
          <w:tcPr>
            <w:tcW w:w="1985" w:type="dxa"/>
          </w:tcPr>
          <w:p w14:paraId="64C8B92F" w14:textId="77777777" w:rsidR="0022346A" w:rsidRPr="003B2F96" w:rsidRDefault="0022346A" w:rsidP="0022346A">
            <w:pPr>
              <w:spacing w:after="200"/>
              <w:rPr>
                <w:rFonts w:asciiTheme="minorHAnsi" w:hAnsiTheme="minorHAnsi" w:cstheme="minorHAnsi"/>
              </w:rPr>
            </w:pPr>
          </w:p>
        </w:tc>
      </w:tr>
      <w:tr w:rsidR="0022346A" w:rsidRPr="003B2F96" w14:paraId="34475346" w14:textId="77777777" w:rsidTr="0022346A">
        <w:tc>
          <w:tcPr>
            <w:tcW w:w="3543" w:type="dxa"/>
          </w:tcPr>
          <w:p w14:paraId="428088DD"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Insect, ticks and animal bites  (see also </w:t>
            </w:r>
            <w:hyperlink r:id="rId33" w:history="1">
              <w:r w:rsidRPr="003B2F96">
                <w:rPr>
                  <w:rFonts w:asciiTheme="minorHAnsi" w:eastAsia="SimSun" w:hAnsiTheme="minorHAnsi" w:cstheme="minorHAnsi"/>
                  <w:color w:val="0000FF" w:themeColor="hyperlink"/>
                  <w:u w:val="single"/>
                  <w:lang w:eastAsia="zh-CN"/>
                </w:rPr>
                <w:t>Travel Health Pro guidance</w:t>
              </w:r>
            </w:hyperlink>
            <w:r w:rsidRPr="003B2F96">
              <w:rPr>
                <w:rFonts w:asciiTheme="minorHAnsi" w:eastAsia="SimSun" w:hAnsiTheme="minorHAnsi" w:cstheme="minorHAnsi"/>
                <w:lang w:eastAsia="zh-CN"/>
              </w:rPr>
              <w:t>)</w:t>
            </w:r>
          </w:p>
        </w:tc>
        <w:tc>
          <w:tcPr>
            <w:tcW w:w="5241" w:type="dxa"/>
          </w:tcPr>
          <w:p w14:paraId="580F6405"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Research likely insect / </w:t>
            </w:r>
            <w:hyperlink r:id="rId34" w:history="1">
              <w:r w:rsidRPr="003B2F96">
                <w:rPr>
                  <w:rFonts w:asciiTheme="minorHAnsi" w:hAnsiTheme="minorHAnsi" w:cstheme="minorHAnsi"/>
                  <w:color w:val="0000FF" w:themeColor="hyperlink"/>
                  <w:u w:val="single"/>
                </w:rPr>
                <w:t>ticks</w:t>
              </w:r>
            </w:hyperlink>
            <w:r w:rsidRPr="003B2F96">
              <w:rPr>
                <w:rFonts w:asciiTheme="minorHAnsi" w:hAnsiTheme="minorHAnsi" w:cstheme="minorHAnsi"/>
              </w:rPr>
              <w:t xml:space="preserve"> / animal issues in particular area.  Vaccinations or malaria tablets may be advised.</w:t>
            </w:r>
          </w:p>
          <w:p w14:paraId="617CF69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Avoid by prevention – repellents, clothing, mosquito nets etc.</w:t>
            </w:r>
          </w:p>
          <w:p w14:paraId="120C28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use of nets in accommodation</w:t>
            </w:r>
          </w:p>
          <w:p w14:paraId="777366C4"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Carry appropriate treatment</w:t>
            </w:r>
          </w:p>
        </w:tc>
        <w:tc>
          <w:tcPr>
            <w:tcW w:w="4819" w:type="dxa"/>
          </w:tcPr>
          <w:p w14:paraId="213A6803" w14:textId="77777777" w:rsidR="0022346A" w:rsidRPr="003B2F96" w:rsidRDefault="0022346A" w:rsidP="0022346A">
            <w:pPr>
              <w:spacing w:after="200"/>
              <w:rPr>
                <w:rFonts w:asciiTheme="minorHAnsi" w:hAnsiTheme="minorHAnsi" w:cstheme="minorHAnsi"/>
              </w:rPr>
            </w:pPr>
          </w:p>
        </w:tc>
        <w:tc>
          <w:tcPr>
            <w:tcW w:w="1985" w:type="dxa"/>
          </w:tcPr>
          <w:p w14:paraId="58B509D7" w14:textId="77777777" w:rsidR="0022346A" w:rsidRPr="003B2F96" w:rsidRDefault="0022346A" w:rsidP="0022346A">
            <w:pPr>
              <w:spacing w:after="200"/>
              <w:rPr>
                <w:rFonts w:asciiTheme="minorHAnsi" w:hAnsiTheme="minorHAnsi" w:cstheme="minorHAnsi"/>
              </w:rPr>
            </w:pPr>
          </w:p>
        </w:tc>
      </w:tr>
      <w:tr w:rsidR="0022346A" w:rsidRPr="003B2F96" w14:paraId="32361E0D" w14:textId="77777777" w:rsidTr="0022346A">
        <w:tc>
          <w:tcPr>
            <w:tcW w:w="3543" w:type="dxa"/>
          </w:tcPr>
          <w:p w14:paraId="2F5279ED"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Exposure to infection: Known endemic illnesses in destination(s)</w:t>
            </w:r>
          </w:p>
        </w:tc>
        <w:tc>
          <w:tcPr>
            <w:tcW w:w="5241" w:type="dxa"/>
          </w:tcPr>
          <w:p w14:paraId="0A1C363E" w14:textId="22F73CBD"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medical advice and arrange vaccination/prophylaxis as appropriate</w:t>
            </w:r>
          </w:p>
          <w:p w14:paraId="7759A463" w14:textId="3FEA910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the following conditions in particular: </w:t>
            </w:r>
            <w:hyperlink r:id="rId35" w:history="1">
              <w:r w:rsidRPr="003B2F96">
                <w:rPr>
                  <w:rFonts w:asciiTheme="minorHAnsi" w:hAnsiTheme="minorHAnsi" w:cstheme="minorHAnsi"/>
                  <w:color w:val="0000FF" w:themeColor="hyperlink"/>
                  <w:u w:val="single"/>
                </w:rPr>
                <w:t>Cholera</w:t>
              </w:r>
            </w:hyperlink>
            <w:r w:rsidRPr="003B2F96">
              <w:rPr>
                <w:rFonts w:asciiTheme="minorHAnsi" w:hAnsiTheme="minorHAnsi" w:cstheme="minorHAnsi"/>
              </w:rPr>
              <w:t xml:space="preserve">, </w:t>
            </w:r>
            <w:hyperlink r:id="rId36" w:history="1">
              <w:r w:rsidRPr="003B2F96">
                <w:rPr>
                  <w:rFonts w:asciiTheme="minorHAnsi" w:hAnsiTheme="minorHAnsi" w:cstheme="minorHAnsi"/>
                  <w:color w:val="0000FF" w:themeColor="hyperlink"/>
                  <w:u w:val="single"/>
                </w:rPr>
                <w:t>Diphtheria</w:t>
              </w:r>
            </w:hyperlink>
            <w:r w:rsidRPr="003B2F96">
              <w:rPr>
                <w:rFonts w:asciiTheme="minorHAnsi" w:hAnsiTheme="minorHAnsi" w:cstheme="minorHAnsi"/>
              </w:rPr>
              <w:t xml:space="preserve">, </w:t>
            </w:r>
            <w:hyperlink r:id="rId37" w:history="1">
              <w:r w:rsidRPr="003B2F96">
                <w:rPr>
                  <w:rFonts w:asciiTheme="minorHAnsi" w:hAnsiTheme="minorHAnsi" w:cstheme="minorHAnsi"/>
                  <w:color w:val="0000FF" w:themeColor="hyperlink"/>
                  <w:u w:val="single"/>
                </w:rPr>
                <w:t>Hepatitis B</w:t>
              </w:r>
            </w:hyperlink>
            <w:r w:rsidRPr="003B2F96">
              <w:rPr>
                <w:rFonts w:asciiTheme="minorHAnsi" w:hAnsiTheme="minorHAnsi" w:cstheme="minorHAnsi"/>
              </w:rPr>
              <w:t xml:space="preserve">, </w:t>
            </w:r>
            <w:hyperlink r:id="rId38" w:history="1">
              <w:r w:rsidRPr="003B2F96">
                <w:rPr>
                  <w:rFonts w:asciiTheme="minorHAnsi" w:hAnsiTheme="minorHAnsi" w:cstheme="minorHAnsi"/>
                  <w:color w:val="0000FF" w:themeColor="hyperlink"/>
                  <w:u w:val="single"/>
                </w:rPr>
                <w:t>Dengue</w:t>
              </w:r>
            </w:hyperlink>
            <w:r w:rsidRPr="003B2F96">
              <w:rPr>
                <w:rFonts w:asciiTheme="minorHAnsi" w:hAnsiTheme="minorHAnsi" w:cstheme="minorHAnsi"/>
              </w:rPr>
              <w:t xml:space="preserve">, </w:t>
            </w:r>
            <w:hyperlink r:id="rId39" w:history="1">
              <w:r w:rsidRPr="003B2F96">
                <w:rPr>
                  <w:rFonts w:asciiTheme="minorHAnsi" w:hAnsiTheme="minorHAnsi" w:cstheme="minorHAnsi"/>
                  <w:color w:val="0000FF" w:themeColor="hyperlink"/>
                  <w:u w:val="single"/>
                </w:rPr>
                <w:t>Japanese Encephalitis</w:t>
              </w:r>
            </w:hyperlink>
            <w:r w:rsidRPr="003B2F96">
              <w:rPr>
                <w:rFonts w:asciiTheme="minorHAnsi" w:hAnsiTheme="minorHAnsi" w:cstheme="minorHAnsi"/>
              </w:rPr>
              <w:t xml:space="preserve">, </w:t>
            </w:r>
            <w:hyperlink r:id="rId40" w:history="1">
              <w:r w:rsidRPr="003B2F96">
                <w:rPr>
                  <w:rFonts w:asciiTheme="minorHAnsi" w:hAnsiTheme="minorHAnsi" w:cstheme="minorHAnsi"/>
                  <w:color w:val="0000FF" w:themeColor="hyperlink"/>
                  <w:u w:val="single"/>
                </w:rPr>
                <w:t>Malaria</w:t>
              </w:r>
            </w:hyperlink>
            <w:r w:rsidRPr="003B2F96">
              <w:rPr>
                <w:rFonts w:asciiTheme="minorHAnsi" w:hAnsiTheme="minorHAnsi" w:cstheme="minorHAnsi"/>
              </w:rPr>
              <w:t xml:space="preserve">, </w:t>
            </w:r>
            <w:hyperlink r:id="rId41" w:history="1">
              <w:r w:rsidRPr="003B2F96">
                <w:rPr>
                  <w:rFonts w:asciiTheme="minorHAnsi" w:hAnsiTheme="minorHAnsi" w:cstheme="minorHAnsi"/>
                  <w:color w:val="0000FF" w:themeColor="hyperlink"/>
                  <w:u w:val="single"/>
                </w:rPr>
                <w:t>Meningitis</w:t>
              </w:r>
            </w:hyperlink>
            <w:r w:rsidRPr="003B2F96">
              <w:rPr>
                <w:rFonts w:asciiTheme="minorHAnsi" w:hAnsiTheme="minorHAnsi" w:cstheme="minorHAnsi"/>
              </w:rPr>
              <w:t xml:space="preserve">, </w:t>
            </w:r>
            <w:hyperlink r:id="rId42" w:history="1">
              <w:r w:rsidRPr="003B2F96">
                <w:rPr>
                  <w:rFonts w:asciiTheme="minorHAnsi" w:hAnsiTheme="minorHAnsi" w:cstheme="minorHAnsi"/>
                  <w:color w:val="0000FF" w:themeColor="hyperlink"/>
                  <w:u w:val="single"/>
                </w:rPr>
                <w:t>Polio</w:t>
              </w:r>
            </w:hyperlink>
            <w:r w:rsidRPr="003B2F96">
              <w:rPr>
                <w:rFonts w:asciiTheme="minorHAnsi" w:hAnsiTheme="minorHAnsi" w:cstheme="minorHAnsi"/>
              </w:rPr>
              <w:t xml:space="preserve">, </w:t>
            </w:r>
            <w:hyperlink r:id="rId43" w:history="1">
              <w:r w:rsidRPr="003B2F96">
                <w:rPr>
                  <w:rFonts w:asciiTheme="minorHAnsi" w:hAnsiTheme="minorHAnsi" w:cstheme="minorHAnsi"/>
                  <w:color w:val="0000FF" w:themeColor="hyperlink"/>
                  <w:u w:val="single"/>
                </w:rPr>
                <w:t>Tetanus</w:t>
              </w:r>
            </w:hyperlink>
            <w:r w:rsidRPr="003B2F96">
              <w:rPr>
                <w:rFonts w:asciiTheme="minorHAnsi" w:hAnsiTheme="minorHAnsi" w:cstheme="minorHAnsi"/>
              </w:rPr>
              <w:t xml:space="preserve">, </w:t>
            </w:r>
            <w:hyperlink r:id="rId44" w:history="1">
              <w:r w:rsidRPr="003B2F96">
                <w:rPr>
                  <w:rFonts w:asciiTheme="minorHAnsi" w:hAnsiTheme="minorHAnsi" w:cstheme="minorHAnsi"/>
                  <w:color w:val="0000FF" w:themeColor="hyperlink"/>
                  <w:u w:val="single"/>
                </w:rPr>
                <w:t>Tick-borne Encephalitis</w:t>
              </w:r>
            </w:hyperlink>
            <w:r w:rsidRPr="003B2F96">
              <w:rPr>
                <w:rFonts w:asciiTheme="minorHAnsi" w:hAnsiTheme="minorHAnsi" w:cstheme="minorHAnsi"/>
              </w:rPr>
              <w:t xml:space="preserve">, </w:t>
            </w:r>
            <w:hyperlink r:id="rId45" w:history="1">
              <w:r w:rsidRPr="003B2F96">
                <w:rPr>
                  <w:rFonts w:asciiTheme="minorHAnsi" w:hAnsiTheme="minorHAnsi" w:cstheme="minorHAnsi"/>
                  <w:color w:val="0000FF" w:themeColor="hyperlink"/>
                  <w:u w:val="single"/>
                </w:rPr>
                <w:t>Tuberculosis</w:t>
              </w:r>
            </w:hyperlink>
            <w:r w:rsidRPr="003B2F96">
              <w:rPr>
                <w:rFonts w:asciiTheme="minorHAnsi" w:hAnsiTheme="minorHAnsi" w:cstheme="minorHAnsi"/>
              </w:rPr>
              <w:t xml:space="preserve">, </w:t>
            </w:r>
            <w:hyperlink r:id="rId46" w:history="1">
              <w:r w:rsidRPr="003B2F96">
                <w:rPr>
                  <w:rFonts w:asciiTheme="minorHAnsi" w:hAnsiTheme="minorHAnsi" w:cstheme="minorHAnsi"/>
                  <w:color w:val="0000FF" w:themeColor="hyperlink"/>
                  <w:u w:val="single"/>
                </w:rPr>
                <w:t>Typhoid / Paratyphoid</w:t>
              </w:r>
            </w:hyperlink>
            <w:r w:rsidRPr="003B2F96">
              <w:rPr>
                <w:rFonts w:asciiTheme="minorHAnsi" w:hAnsiTheme="minorHAnsi" w:cstheme="minorHAnsi"/>
              </w:rPr>
              <w:t xml:space="preserve">, </w:t>
            </w:r>
            <w:hyperlink r:id="rId47" w:history="1">
              <w:r w:rsidRPr="003B2F96">
                <w:rPr>
                  <w:rFonts w:asciiTheme="minorHAnsi" w:hAnsiTheme="minorHAnsi" w:cstheme="minorHAnsi"/>
                  <w:color w:val="0000FF" w:themeColor="hyperlink"/>
                  <w:u w:val="single"/>
                </w:rPr>
                <w:t>Rabies</w:t>
              </w:r>
            </w:hyperlink>
            <w:r w:rsidRPr="003B2F96">
              <w:rPr>
                <w:rFonts w:asciiTheme="minorHAnsi" w:hAnsiTheme="minorHAnsi" w:cstheme="minorHAnsi"/>
              </w:rPr>
              <w:t xml:space="preserve">, </w:t>
            </w:r>
            <w:hyperlink r:id="rId48" w:history="1">
              <w:r w:rsidRPr="003B2F96">
                <w:rPr>
                  <w:rFonts w:asciiTheme="minorHAnsi" w:hAnsiTheme="minorHAnsi" w:cstheme="minorHAnsi"/>
                  <w:color w:val="0000FF" w:themeColor="hyperlink"/>
                  <w:u w:val="single"/>
                </w:rPr>
                <w:t>Zika Virus</w:t>
              </w:r>
            </w:hyperlink>
            <w:r w:rsidRPr="003B2F96">
              <w:rPr>
                <w:rFonts w:asciiTheme="minorHAnsi" w:hAnsiTheme="minorHAnsi" w:cstheme="minorHAnsi"/>
              </w:rPr>
              <w:t xml:space="preserve"> and </w:t>
            </w:r>
            <w:hyperlink r:id="rId49" w:history="1">
              <w:r w:rsidRPr="003B2F96">
                <w:rPr>
                  <w:rFonts w:asciiTheme="minorHAnsi" w:hAnsiTheme="minorHAnsi" w:cstheme="minorHAnsi"/>
                  <w:color w:val="0000FF" w:themeColor="hyperlink"/>
                  <w:u w:val="single"/>
                </w:rPr>
                <w:t>Yellow Fever</w:t>
              </w:r>
            </w:hyperlink>
            <w:r w:rsidRPr="003B2F96">
              <w:rPr>
                <w:rFonts w:asciiTheme="minorHAnsi" w:hAnsiTheme="minorHAnsi" w:cstheme="minorHAnsi"/>
              </w:rPr>
              <w:t>.</w:t>
            </w:r>
          </w:p>
        </w:tc>
        <w:tc>
          <w:tcPr>
            <w:tcW w:w="4819" w:type="dxa"/>
          </w:tcPr>
          <w:p w14:paraId="45046F30" w14:textId="77777777" w:rsidR="0022346A" w:rsidRPr="003B2F96" w:rsidRDefault="0022346A" w:rsidP="0022346A">
            <w:pPr>
              <w:spacing w:after="200"/>
              <w:rPr>
                <w:rFonts w:asciiTheme="minorHAnsi" w:hAnsiTheme="minorHAnsi" w:cstheme="minorHAnsi"/>
              </w:rPr>
            </w:pPr>
          </w:p>
        </w:tc>
        <w:tc>
          <w:tcPr>
            <w:tcW w:w="1985" w:type="dxa"/>
          </w:tcPr>
          <w:p w14:paraId="562A5CC7" w14:textId="77777777" w:rsidR="0022346A" w:rsidRPr="003B2F96" w:rsidRDefault="0022346A" w:rsidP="0022346A">
            <w:pPr>
              <w:spacing w:after="200"/>
              <w:rPr>
                <w:rFonts w:asciiTheme="minorHAnsi" w:hAnsiTheme="minorHAnsi" w:cstheme="minorHAnsi"/>
              </w:rPr>
            </w:pPr>
          </w:p>
        </w:tc>
      </w:tr>
      <w:tr w:rsidR="00137426" w:rsidRPr="003B2F96" w14:paraId="7AE96E2B" w14:textId="77777777" w:rsidTr="0022346A">
        <w:tc>
          <w:tcPr>
            <w:tcW w:w="3543" w:type="dxa"/>
          </w:tcPr>
          <w:p w14:paraId="60DC4105" w14:textId="3B591599" w:rsidR="00137426" w:rsidRPr="003B2F96" w:rsidRDefault="00137426" w:rsidP="0022346A">
            <w:pPr>
              <w:rPr>
                <w:rFonts w:asciiTheme="minorHAnsi" w:hAnsiTheme="minorHAnsi" w:cstheme="minorHAnsi"/>
              </w:rPr>
            </w:pPr>
            <w:hyperlink r:id="rId50" w:history="1">
              <w:r w:rsidRPr="003B2F96">
                <w:rPr>
                  <w:rStyle w:val="Hyperlink"/>
                  <w:rFonts w:asciiTheme="minorHAnsi" w:hAnsiTheme="minorHAnsi" w:cstheme="minorHAnsi"/>
                </w:rPr>
                <w:t>Poor outdoor air quality</w:t>
              </w:r>
            </w:hyperlink>
          </w:p>
        </w:tc>
        <w:tc>
          <w:tcPr>
            <w:tcW w:w="5241" w:type="dxa"/>
            <w:shd w:val="clear" w:color="auto" w:fill="auto"/>
          </w:tcPr>
          <w:p w14:paraId="3AE9E80A" w14:textId="4CBC1621" w:rsidR="00137426" w:rsidRPr="003B2F96" w:rsidRDefault="00B3307D" w:rsidP="007074D6">
            <w:pPr>
              <w:numPr>
                <w:ilvl w:val="0"/>
                <w:numId w:val="8"/>
              </w:numPr>
              <w:ind w:left="216" w:hanging="216"/>
              <w:jc w:val="left"/>
              <w:rPr>
                <w:rFonts w:asciiTheme="minorHAnsi" w:hAnsiTheme="minorHAnsi" w:cstheme="minorHAnsi"/>
              </w:rPr>
            </w:pPr>
            <w:r>
              <w:rPr>
                <w:rFonts w:asciiTheme="minorHAnsi" w:hAnsiTheme="minorHAnsi" w:cstheme="minorHAnsi"/>
              </w:rPr>
              <w:t>Traveller</w:t>
            </w:r>
            <w:r w:rsidR="00137426" w:rsidRPr="003B2F96">
              <w:rPr>
                <w:rFonts w:asciiTheme="minorHAnsi" w:hAnsiTheme="minorHAnsi" w:cstheme="minorHAnsi"/>
              </w:rPr>
              <w:t xml:space="preserve">s with respiratory or cardiovascular conditions must consider if particular destination is appropriate for them. </w:t>
            </w:r>
          </w:p>
          <w:p w14:paraId="32DF02E0" w14:textId="77777777"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local air quality data and adjust activities</w:t>
            </w:r>
          </w:p>
          <w:p w14:paraId="7CB74EC7" w14:textId="67D4E70A"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note of any Health Advisories published by the Local Ministry of Health.</w:t>
            </w:r>
          </w:p>
        </w:tc>
        <w:tc>
          <w:tcPr>
            <w:tcW w:w="4819" w:type="dxa"/>
          </w:tcPr>
          <w:p w14:paraId="1F563310" w14:textId="77777777" w:rsidR="00137426" w:rsidRPr="003B2F96" w:rsidRDefault="00137426" w:rsidP="0022346A">
            <w:pPr>
              <w:rPr>
                <w:rFonts w:asciiTheme="minorHAnsi" w:hAnsiTheme="minorHAnsi" w:cstheme="minorHAnsi"/>
              </w:rPr>
            </w:pPr>
          </w:p>
        </w:tc>
        <w:tc>
          <w:tcPr>
            <w:tcW w:w="1985" w:type="dxa"/>
          </w:tcPr>
          <w:p w14:paraId="48F1AF93" w14:textId="77777777" w:rsidR="00137426" w:rsidRPr="003B2F96" w:rsidRDefault="00137426" w:rsidP="0022346A">
            <w:pPr>
              <w:rPr>
                <w:rFonts w:asciiTheme="minorHAnsi" w:hAnsiTheme="minorHAnsi" w:cstheme="minorHAnsi"/>
              </w:rPr>
            </w:pPr>
          </w:p>
        </w:tc>
      </w:tr>
      <w:tr w:rsidR="0022346A" w:rsidRPr="003B2F96" w14:paraId="56A9031E" w14:textId="77777777" w:rsidTr="0022346A">
        <w:tc>
          <w:tcPr>
            <w:tcW w:w="3543" w:type="dxa"/>
          </w:tcPr>
          <w:p w14:paraId="612BB7C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Contaminated water/food</w:t>
            </w:r>
          </w:p>
        </w:tc>
        <w:tc>
          <w:tcPr>
            <w:tcW w:w="5241" w:type="dxa"/>
            <w:shd w:val="clear" w:color="auto" w:fill="auto"/>
          </w:tcPr>
          <w:p w14:paraId="653746EE" w14:textId="027CEA99" w:rsidR="0022346A" w:rsidRPr="00712B6F"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Avoid</w:t>
            </w:r>
            <w:r w:rsidR="00D100E6" w:rsidRPr="003B2F96">
              <w:rPr>
                <w:rFonts w:asciiTheme="minorHAnsi" w:hAnsiTheme="minorHAnsi" w:cstheme="minorHAnsi"/>
              </w:rPr>
              <w:t xml:space="preserve"> eating and drinking where food hygiene standards may be poor or</w:t>
            </w:r>
            <w:r w:rsidRPr="003B2F96">
              <w:rPr>
                <w:rFonts w:asciiTheme="minorHAnsi" w:hAnsiTheme="minorHAnsi" w:cstheme="minorHAnsi"/>
              </w:rPr>
              <w:t xml:space="preserve"> </w:t>
            </w:r>
            <w:hyperlink r:id="rId51" w:history="1">
              <w:r w:rsidRPr="00B138D1">
                <w:rPr>
                  <w:rStyle w:val="Hyperlink"/>
                  <w:rFonts w:asciiTheme="minorHAnsi" w:eastAsiaTheme="minorHAnsi" w:hAnsiTheme="minorHAnsi" w:cstheme="minorHAnsi"/>
                  <w:lang w:eastAsia="en-US"/>
                </w:rPr>
                <w:t>food</w:t>
              </w:r>
            </w:hyperlink>
            <w:r w:rsidRPr="00B138D1">
              <w:rPr>
                <w:rFonts w:asciiTheme="minorHAnsi" w:hAnsiTheme="minorHAnsi" w:cstheme="minorHAnsi"/>
                <w:color w:val="0000FF" w:themeColor="hyperlink"/>
                <w:u w:val="single"/>
              </w:rPr>
              <w:t xml:space="preserve"> </w:t>
            </w:r>
            <w:r w:rsidRPr="00B138D1">
              <w:rPr>
                <w:rFonts w:asciiTheme="minorHAnsi" w:hAnsiTheme="minorHAnsi" w:cstheme="minorHAnsi"/>
              </w:rPr>
              <w:t xml:space="preserve">or </w:t>
            </w:r>
            <w:hyperlink r:id="rId52" w:history="1">
              <w:r w:rsidRPr="00B138D1">
                <w:rPr>
                  <w:rStyle w:val="Hyperlink"/>
                  <w:rFonts w:asciiTheme="minorHAnsi" w:eastAsiaTheme="minorHAnsi" w:hAnsiTheme="minorHAnsi" w:cstheme="minorHAnsi"/>
                  <w:lang w:eastAsia="en-US"/>
                </w:rPr>
                <w:t>water</w:t>
              </w:r>
            </w:hyperlink>
            <w:r w:rsidRPr="00712B6F">
              <w:rPr>
                <w:rFonts w:asciiTheme="minorHAnsi" w:hAnsiTheme="minorHAnsi" w:cstheme="minorHAnsi"/>
              </w:rPr>
              <w:t xml:space="preserve"> which could be contaminated. </w:t>
            </w:r>
          </w:p>
          <w:p w14:paraId="3316269B" w14:textId="010215AC"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Use sealed and bottled water or carry water sterilising tablets if appropriate.</w:t>
            </w:r>
          </w:p>
        </w:tc>
        <w:tc>
          <w:tcPr>
            <w:tcW w:w="4819" w:type="dxa"/>
          </w:tcPr>
          <w:p w14:paraId="73D3EA16" w14:textId="77777777" w:rsidR="0022346A" w:rsidRPr="003B2F96" w:rsidRDefault="0022346A" w:rsidP="0022346A">
            <w:pPr>
              <w:spacing w:after="200"/>
              <w:rPr>
                <w:rFonts w:asciiTheme="minorHAnsi" w:hAnsiTheme="minorHAnsi" w:cstheme="minorHAnsi"/>
              </w:rPr>
            </w:pPr>
          </w:p>
        </w:tc>
        <w:tc>
          <w:tcPr>
            <w:tcW w:w="1985" w:type="dxa"/>
          </w:tcPr>
          <w:p w14:paraId="23C84FC5" w14:textId="77777777" w:rsidR="0022346A" w:rsidRPr="003B2F96" w:rsidRDefault="0022346A" w:rsidP="0022346A">
            <w:pPr>
              <w:spacing w:after="200"/>
              <w:rPr>
                <w:rFonts w:asciiTheme="minorHAnsi" w:hAnsiTheme="minorHAnsi" w:cstheme="minorHAnsi"/>
              </w:rPr>
            </w:pPr>
          </w:p>
        </w:tc>
      </w:tr>
      <w:tr w:rsidR="0022346A" w:rsidRPr="003B2F96" w14:paraId="2A0AD8F2" w14:textId="77777777" w:rsidTr="0022346A">
        <w:tc>
          <w:tcPr>
            <w:tcW w:w="3543" w:type="dxa"/>
            <w:shd w:val="clear" w:color="auto" w:fill="auto"/>
          </w:tcPr>
          <w:p w14:paraId="2CE98BD6"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Minor injuries and ailments</w:t>
            </w:r>
          </w:p>
          <w:p w14:paraId="16A666D6" w14:textId="77777777" w:rsidR="0022346A" w:rsidRPr="003B2F96" w:rsidRDefault="0022346A" w:rsidP="0022346A">
            <w:pPr>
              <w:spacing w:after="200"/>
              <w:rPr>
                <w:rFonts w:asciiTheme="minorHAnsi" w:hAnsiTheme="minorHAnsi" w:cstheme="minorHAnsi"/>
              </w:rPr>
            </w:pPr>
          </w:p>
        </w:tc>
        <w:tc>
          <w:tcPr>
            <w:tcW w:w="5241" w:type="dxa"/>
            <w:shd w:val="clear" w:color="auto" w:fill="auto"/>
          </w:tcPr>
          <w:p w14:paraId="08C3EE45"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basic First Aid kit or fieldwork first aid kit if required (see CoP38 for further details). </w:t>
            </w:r>
          </w:p>
          <w:p w14:paraId="5F988E54"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Avoid sun/heat related issues (such as heatstroke, sunburn, etc.) by prevention - clothing, sunglasses, head covering, shade cover and sunblock. </w:t>
            </w:r>
          </w:p>
          <w:p w14:paraId="7A990E5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Carry appropriate painkiller treatment such as paracetamol for minor ailments  / low grade fever.</w:t>
            </w:r>
          </w:p>
        </w:tc>
        <w:tc>
          <w:tcPr>
            <w:tcW w:w="4819" w:type="dxa"/>
          </w:tcPr>
          <w:p w14:paraId="5CC934E4" w14:textId="77777777" w:rsidR="0022346A" w:rsidRPr="003B2F96" w:rsidRDefault="0022346A" w:rsidP="0022346A">
            <w:pPr>
              <w:spacing w:after="200"/>
              <w:rPr>
                <w:rFonts w:asciiTheme="minorHAnsi" w:hAnsiTheme="minorHAnsi" w:cstheme="minorHAnsi"/>
              </w:rPr>
            </w:pPr>
          </w:p>
        </w:tc>
        <w:tc>
          <w:tcPr>
            <w:tcW w:w="1985" w:type="dxa"/>
          </w:tcPr>
          <w:p w14:paraId="2DFEFBB3" w14:textId="77777777" w:rsidR="0022346A" w:rsidRPr="003B2F96" w:rsidRDefault="0022346A" w:rsidP="0022346A">
            <w:pPr>
              <w:spacing w:after="200"/>
              <w:rPr>
                <w:rFonts w:asciiTheme="minorHAnsi" w:hAnsiTheme="minorHAnsi" w:cstheme="minorHAnsi"/>
              </w:rPr>
            </w:pPr>
          </w:p>
        </w:tc>
      </w:tr>
      <w:tr w:rsidR="0022346A" w:rsidRPr="003B2F96" w14:paraId="7092A532" w14:textId="77777777" w:rsidTr="0022346A">
        <w:tc>
          <w:tcPr>
            <w:tcW w:w="3543" w:type="dxa"/>
          </w:tcPr>
          <w:p w14:paraId="7D318A5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 xml:space="preserve">Natural disasters </w:t>
            </w:r>
          </w:p>
        </w:tc>
        <w:tc>
          <w:tcPr>
            <w:tcW w:w="5241" w:type="dxa"/>
            <w:shd w:val="clear" w:color="auto" w:fill="auto"/>
          </w:tcPr>
          <w:p w14:paraId="7095F271"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Assessment of the risk of typhoons, earthquake, tsunami, avalanche, etc. before travel.</w:t>
            </w:r>
          </w:p>
          <w:p w14:paraId="4382BF2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Understand the local arrangements and alert systems in place in the event of the above occurring.</w:t>
            </w:r>
          </w:p>
        </w:tc>
        <w:tc>
          <w:tcPr>
            <w:tcW w:w="4819" w:type="dxa"/>
          </w:tcPr>
          <w:p w14:paraId="09ED115E" w14:textId="77777777" w:rsidR="0022346A" w:rsidRPr="003B2F96" w:rsidRDefault="0022346A" w:rsidP="0022346A">
            <w:pPr>
              <w:spacing w:after="200"/>
              <w:rPr>
                <w:rFonts w:asciiTheme="minorHAnsi" w:hAnsiTheme="minorHAnsi" w:cstheme="minorHAnsi"/>
              </w:rPr>
            </w:pPr>
          </w:p>
        </w:tc>
        <w:tc>
          <w:tcPr>
            <w:tcW w:w="1985" w:type="dxa"/>
          </w:tcPr>
          <w:p w14:paraId="66C00BD4" w14:textId="77777777" w:rsidR="0022346A" w:rsidRPr="003B2F96" w:rsidRDefault="0022346A" w:rsidP="0022346A">
            <w:pPr>
              <w:spacing w:after="200"/>
              <w:rPr>
                <w:rFonts w:asciiTheme="minorHAnsi" w:hAnsiTheme="minorHAnsi" w:cstheme="minorHAnsi"/>
              </w:rPr>
            </w:pPr>
          </w:p>
        </w:tc>
      </w:tr>
      <w:tr w:rsidR="0022346A" w:rsidRPr="003B2F96" w14:paraId="6F1EF1C4" w14:textId="77777777" w:rsidTr="0022346A">
        <w:tc>
          <w:tcPr>
            <w:tcW w:w="3543" w:type="dxa"/>
          </w:tcPr>
          <w:p w14:paraId="44D85F8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Climate/Altitude</w:t>
            </w:r>
          </w:p>
        </w:tc>
        <w:tc>
          <w:tcPr>
            <w:tcW w:w="5241" w:type="dxa"/>
            <w:shd w:val="clear" w:color="auto" w:fill="auto"/>
          </w:tcPr>
          <w:p w14:paraId="3BD6B61C" w14:textId="0E6DD17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w:t>
            </w:r>
            <w:r w:rsidR="00F71F3C" w:rsidRPr="003B2F96">
              <w:rPr>
                <w:rFonts w:asciiTheme="minorHAnsi" w:hAnsiTheme="minorHAnsi" w:cstheme="minorHAnsi"/>
              </w:rPr>
              <w:t xml:space="preserve"> and plan for e</w:t>
            </w:r>
            <w:r w:rsidRPr="003B2F96">
              <w:rPr>
                <w:rFonts w:asciiTheme="minorHAnsi" w:hAnsiTheme="minorHAnsi" w:cstheme="minorHAnsi"/>
              </w:rPr>
              <w:t>xtremes of heat or cold, high humidity or altitude.</w:t>
            </w:r>
          </w:p>
          <w:p w14:paraId="37151CC0" w14:textId="183C5A73" w:rsidR="0022346A" w:rsidRPr="003B2F96" w:rsidRDefault="00F71F3C"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Plan for </w:t>
            </w:r>
            <w:r w:rsidR="0022346A" w:rsidRPr="003B2F96">
              <w:rPr>
                <w:rFonts w:asciiTheme="minorHAnsi" w:hAnsiTheme="minorHAnsi" w:cstheme="minorHAnsi"/>
              </w:rPr>
              <w:t>day/night variations</w:t>
            </w:r>
          </w:p>
        </w:tc>
        <w:tc>
          <w:tcPr>
            <w:tcW w:w="4819" w:type="dxa"/>
          </w:tcPr>
          <w:p w14:paraId="3FFCBDA7" w14:textId="77777777" w:rsidR="0022346A" w:rsidRPr="003B2F96" w:rsidRDefault="0022346A" w:rsidP="0022346A">
            <w:pPr>
              <w:spacing w:after="200"/>
              <w:rPr>
                <w:rFonts w:asciiTheme="minorHAnsi" w:hAnsiTheme="minorHAnsi" w:cstheme="minorHAnsi"/>
              </w:rPr>
            </w:pPr>
          </w:p>
        </w:tc>
        <w:tc>
          <w:tcPr>
            <w:tcW w:w="1985" w:type="dxa"/>
          </w:tcPr>
          <w:p w14:paraId="5E048995" w14:textId="77777777" w:rsidR="0022346A" w:rsidRPr="003B2F96" w:rsidRDefault="0022346A" w:rsidP="0022346A">
            <w:pPr>
              <w:spacing w:after="200"/>
              <w:rPr>
                <w:rFonts w:asciiTheme="minorHAnsi" w:hAnsiTheme="minorHAnsi" w:cstheme="minorHAnsi"/>
              </w:rPr>
            </w:pPr>
          </w:p>
        </w:tc>
      </w:tr>
      <w:tr w:rsidR="0022346A" w:rsidRPr="003B2F96" w14:paraId="620FEEBB" w14:textId="77777777" w:rsidTr="0022346A">
        <w:tc>
          <w:tcPr>
            <w:tcW w:w="3543" w:type="dxa"/>
          </w:tcPr>
          <w:p w14:paraId="112DE7D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Leisure activities</w:t>
            </w:r>
          </w:p>
        </w:tc>
        <w:tc>
          <w:tcPr>
            <w:tcW w:w="5241" w:type="dxa"/>
            <w:shd w:val="clear" w:color="auto" w:fill="auto"/>
          </w:tcPr>
          <w:p w14:paraId="5D4276F1" w14:textId="226AF8C3"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Ensure you are adequately insured (the University insurance does </w:t>
            </w:r>
            <w:r w:rsidRPr="003B2F96">
              <w:rPr>
                <w:rFonts w:asciiTheme="minorHAnsi" w:hAnsiTheme="minorHAnsi" w:cstheme="minorHAnsi"/>
                <w:u w:val="single"/>
              </w:rPr>
              <w:t>not</w:t>
            </w:r>
            <w:r w:rsidRPr="003B2F96">
              <w:rPr>
                <w:rFonts w:asciiTheme="minorHAnsi" w:hAnsiTheme="minorHAnsi" w:cstheme="minorHAnsi"/>
              </w:rPr>
              <w:t xml:space="preserve"> provide cover for non-business related activity)</w:t>
            </w:r>
            <w:r w:rsidR="00F71F3C" w:rsidRPr="003B2F96">
              <w:rPr>
                <w:rFonts w:asciiTheme="minorHAnsi" w:hAnsiTheme="minorHAnsi" w:cstheme="minorHAnsi"/>
              </w:rPr>
              <w:t xml:space="preserve"> e.g. </w:t>
            </w:r>
            <w:r w:rsidRPr="003B2F96">
              <w:rPr>
                <w:rFonts w:asciiTheme="minorHAnsi" w:hAnsiTheme="minorHAnsi" w:cstheme="minorHAnsi"/>
              </w:rPr>
              <w:t>Skiing, white water rafting, bungee jumping, diving etc.</w:t>
            </w:r>
          </w:p>
        </w:tc>
        <w:tc>
          <w:tcPr>
            <w:tcW w:w="4819" w:type="dxa"/>
          </w:tcPr>
          <w:p w14:paraId="59D9D10B" w14:textId="77777777" w:rsidR="0022346A" w:rsidRPr="003B2F96" w:rsidRDefault="0022346A" w:rsidP="0022346A">
            <w:pPr>
              <w:spacing w:after="200"/>
              <w:rPr>
                <w:rFonts w:asciiTheme="minorHAnsi" w:hAnsiTheme="minorHAnsi" w:cstheme="minorHAnsi"/>
              </w:rPr>
            </w:pPr>
          </w:p>
        </w:tc>
        <w:tc>
          <w:tcPr>
            <w:tcW w:w="1985" w:type="dxa"/>
          </w:tcPr>
          <w:p w14:paraId="14357681" w14:textId="77777777" w:rsidR="0022346A" w:rsidRPr="003B2F96" w:rsidRDefault="0022346A" w:rsidP="0022346A">
            <w:pPr>
              <w:spacing w:after="200"/>
              <w:rPr>
                <w:rFonts w:asciiTheme="minorHAnsi" w:hAnsiTheme="minorHAnsi" w:cstheme="minorHAnsi"/>
              </w:rPr>
            </w:pPr>
          </w:p>
        </w:tc>
      </w:tr>
      <w:tr w:rsidR="0022346A" w:rsidRPr="003B2F96" w14:paraId="4B5EC281" w14:textId="77777777" w:rsidTr="0022346A">
        <w:tc>
          <w:tcPr>
            <w:tcW w:w="3543" w:type="dxa"/>
          </w:tcPr>
          <w:p w14:paraId="18465AC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H&amp;S implications of research or work activities</w:t>
            </w:r>
          </w:p>
        </w:tc>
        <w:tc>
          <w:tcPr>
            <w:tcW w:w="5241" w:type="dxa"/>
            <w:shd w:val="clear" w:color="auto" w:fill="auto"/>
          </w:tcPr>
          <w:p w14:paraId="5E15F5EF"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safe systems of work</w:t>
            </w:r>
          </w:p>
          <w:p w14:paraId="0B88CA03"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local safety measures</w:t>
            </w:r>
          </w:p>
          <w:p w14:paraId="19BA960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Remoteness of work sites</w:t>
            </w:r>
          </w:p>
          <w:p w14:paraId="261B5D12" w14:textId="4095FF5F"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 xml:space="preserve">Ensure you have completed a work activity/fieldwork    risk assessment (See </w:t>
            </w:r>
            <w:hyperlink r:id="rId53" w:anchor="Safety%20Codes%20of%20Practice" w:history="1">
              <w:r w:rsidRPr="0032435E">
                <w:rPr>
                  <w:rStyle w:val="Hyperlink"/>
                  <w:rFonts w:asciiTheme="minorHAnsi" w:eastAsia="SimSun" w:hAnsiTheme="minorHAnsi" w:cstheme="minorHAnsi"/>
                  <w:color w:val="auto"/>
                  <w:u w:val="none"/>
                  <w:lang w:eastAsia="zh-CN"/>
                </w:rPr>
                <w:t>CoP32</w:t>
              </w:r>
            </w:hyperlink>
            <w:r w:rsidRPr="003B2F96">
              <w:rPr>
                <w:rFonts w:asciiTheme="minorHAnsi" w:eastAsia="SimSun" w:hAnsiTheme="minorHAnsi" w:cstheme="minorHAnsi"/>
                <w:lang w:eastAsia="zh-CN"/>
              </w:rPr>
              <w:t>).</w:t>
            </w:r>
          </w:p>
          <w:p w14:paraId="02CE480B"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Transporting hazardous samples</w:t>
            </w:r>
          </w:p>
          <w:p w14:paraId="3EAE92E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Safeguarding implications for local community</w:t>
            </w:r>
          </w:p>
        </w:tc>
        <w:tc>
          <w:tcPr>
            <w:tcW w:w="4819" w:type="dxa"/>
          </w:tcPr>
          <w:p w14:paraId="4A47927F" w14:textId="77777777" w:rsidR="0022346A" w:rsidRPr="003B2F96" w:rsidRDefault="0022346A" w:rsidP="0022346A">
            <w:pPr>
              <w:spacing w:after="200"/>
              <w:rPr>
                <w:rFonts w:asciiTheme="minorHAnsi" w:hAnsiTheme="minorHAnsi" w:cstheme="minorHAnsi"/>
              </w:rPr>
            </w:pPr>
          </w:p>
        </w:tc>
        <w:tc>
          <w:tcPr>
            <w:tcW w:w="1985" w:type="dxa"/>
          </w:tcPr>
          <w:p w14:paraId="36CC0168" w14:textId="77777777" w:rsidR="0022346A" w:rsidRPr="003B2F96" w:rsidRDefault="0022346A" w:rsidP="0022346A">
            <w:pPr>
              <w:spacing w:after="200"/>
              <w:rPr>
                <w:rFonts w:asciiTheme="minorHAnsi" w:hAnsiTheme="minorHAnsi" w:cstheme="minorHAnsi"/>
              </w:rPr>
            </w:pPr>
          </w:p>
        </w:tc>
      </w:tr>
      <w:tr w:rsidR="0022346A" w:rsidRPr="003B2F96" w14:paraId="28FFDEEC" w14:textId="77777777" w:rsidTr="0022346A">
        <w:tc>
          <w:tcPr>
            <w:tcW w:w="3543" w:type="dxa"/>
          </w:tcPr>
          <w:p w14:paraId="0D58B2E5" w14:textId="77777777" w:rsidR="0022346A" w:rsidRPr="003B2F96" w:rsidRDefault="0022346A" w:rsidP="0022346A">
            <w:pPr>
              <w:rPr>
                <w:rFonts w:asciiTheme="minorHAnsi" w:eastAsia="SimSun" w:hAnsiTheme="minorHAnsi" w:cstheme="minorHAnsi"/>
                <w:lang w:eastAsia="zh-CN"/>
              </w:rPr>
            </w:pPr>
            <w:r w:rsidRPr="003B2F96">
              <w:rPr>
                <w:rFonts w:asciiTheme="minorHAnsi" w:eastAsia="SimSun" w:hAnsiTheme="minorHAnsi" w:cstheme="minorHAnsi"/>
                <w:lang w:eastAsia="zh-CN"/>
              </w:rPr>
              <w:t>Anti-bribery considerations</w:t>
            </w:r>
          </w:p>
          <w:p w14:paraId="1ED3C17A" w14:textId="77777777" w:rsidR="0022346A" w:rsidRPr="003B2F96" w:rsidRDefault="0022346A" w:rsidP="0022346A">
            <w:pPr>
              <w:spacing w:after="200"/>
              <w:rPr>
                <w:rFonts w:asciiTheme="minorHAnsi" w:hAnsiTheme="minorHAnsi" w:cstheme="minorHAnsi"/>
              </w:rPr>
            </w:pPr>
          </w:p>
        </w:tc>
        <w:tc>
          <w:tcPr>
            <w:tcW w:w="5241" w:type="dxa"/>
          </w:tcPr>
          <w:p w14:paraId="3CB22755" w14:textId="013F054B"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Awareness of potential risks in terms of receiving gifts, entertainment or hospitality in breach of the University’s </w:t>
            </w:r>
            <w:hyperlink r:id="rId54" w:history="1">
              <w:r w:rsidRPr="003B2F96">
                <w:rPr>
                  <w:rStyle w:val="Hyperlink"/>
                  <w:rFonts w:asciiTheme="minorHAnsi" w:hAnsiTheme="minorHAnsi" w:cstheme="minorHAnsi"/>
                </w:rPr>
                <w:t>Anti-Bribery</w:t>
              </w:r>
              <w:r w:rsidR="00467B25" w:rsidRPr="003B2F96">
                <w:rPr>
                  <w:rStyle w:val="Hyperlink"/>
                  <w:rFonts w:asciiTheme="minorHAnsi" w:hAnsiTheme="minorHAnsi" w:cstheme="minorHAnsi"/>
                </w:rPr>
                <w:t xml:space="preserve"> and Corruption </w:t>
              </w:r>
              <w:r w:rsidRPr="003B2F96">
                <w:rPr>
                  <w:rStyle w:val="Hyperlink"/>
                  <w:rFonts w:asciiTheme="minorHAnsi" w:hAnsiTheme="minorHAnsi" w:cstheme="minorHAnsi"/>
                </w:rPr>
                <w:t>Policy</w:t>
              </w:r>
            </w:hyperlink>
            <w:r w:rsidRPr="003B2F96">
              <w:rPr>
                <w:rFonts w:asciiTheme="minorHAnsi" w:hAnsiTheme="minorHAnsi" w:cstheme="minorHAnsi"/>
              </w:rPr>
              <w:t>, associated policies or Financial Procedures.</w:t>
            </w:r>
          </w:p>
        </w:tc>
        <w:tc>
          <w:tcPr>
            <w:tcW w:w="4819" w:type="dxa"/>
          </w:tcPr>
          <w:p w14:paraId="199BC2B2" w14:textId="77777777" w:rsidR="0022346A" w:rsidRPr="003B2F96" w:rsidRDefault="0022346A" w:rsidP="0022346A">
            <w:pPr>
              <w:spacing w:after="200"/>
              <w:rPr>
                <w:rFonts w:asciiTheme="minorHAnsi" w:hAnsiTheme="minorHAnsi" w:cstheme="minorHAnsi"/>
              </w:rPr>
            </w:pPr>
          </w:p>
        </w:tc>
        <w:tc>
          <w:tcPr>
            <w:tcW w:w="1985" w:type="dxa"/>
          </w:tcPr>
          <w:p w14:paraId="0788DFD7" w14:textId="77777777" w:rsidR="0022346A" w:rsidRPr="003B2F96" w:rsidRDefault="0022346A" w:rsidP="0022346A">
            <w:pPr>
              <w:spacing w:after="200"/>
              <w:rPr>
                <w:rFonts w:asciiTheme="minorHAnsi" w:hAnsiTheme="minorHAnsi" w:cstheme="minorHAnsi"/>
              </w:rPr>
            </w:pPr>
          </w:p>
        </w:tc>
      </w:tr>
    </w:tbl>
    <w:p w14:paraId="32DA860F" w14:textId="2ACFDF3E" w:rsidR="00280399" w:rsidRDefault="00280399" w:rsidP="0005062D">
      <w:pPr>
        <w:spacing w:after="0"/>
        <w:rPr>
          <w:rFonts w:cstheme="minorHAnsi"/>
          <w:b/>
          <w:szCs w:val="16"/>
        </w:rPr>
      </w:pPr>
    </w:p>
    <w:p w14:paraId="03B4298A" w14:textId="31AA48B5" w:rsidR="00613980" w:rsidRDefault="00613980" w:rsidP="0005062D">
      <w:pPr>
        <w:spacing w:after="0"/>
        <w:rPr>
          <w:rFonts w:cstheme="minorHAnsi"/>
          <w:b/>
          <w:szCs w:val="16"/>
        </w:rPr>
      </w:pPr>
    </w:p>
    <w:p w14:paraId="076FBDC6" w14:textId="698D49CE" w:rsidR="00D13442" w:rsidRDefault="008922C2">
      <w:pPr>
        <w:rPr>
          <w:rFonts w:cstheme="minorHAnsi"/>
          <w:b/>
          <w:sz w:val="32"/>
          <w:szCs w:val="32"/>
        </w:rPr>
      </w:pPr>
      <w:r>
        <w:rPr>
          <w:rFonts w:cstheme="minorHAnsi"/>
          <w:b/>
          <w:sz w:val="32"/>
          <w:szCs w:val="32"/>
        </w:rPr>
        <w:t>Proceed to Part D (Approval</w:t>
      </w:r>
      <w:r w:rsidR="000D4BDB">
        <w:rPr>
          <w:rFonts w:cstheme="minorHAnsi"/>
          <w:b/>
          <w:sz w:val="32"/>
          <w:szCs w:val="32"/>
        </w:rPr>
        <w:t xml:space="preserve"> of travel risk assessment</w:t>
      </w:r>
      <w:r>
        <w:rPr>
          <w:rFonts w:cstheme="minorHAnsi"/>
          <w:b/>
          <w:sz w:val="32"/>
          <w:szCs w:val="32"/>
        </w:rPr>
        <w:t>)</w:t>
      </w:r>
      <w:r w:rsidR="00D13442">
        <w:rPr>
          <w:rFonts w:cstheme="minorHAnsi"/>
          <w:b/>
          <w:sz w:val="32"/>
          <w:szCs w:val="32"/>
        </w:rPr>
        <w:br w:type="page"/>
      </w:r>
    </w:p>
    <w:p w14:paraId="061E38F8" w14:textId="396C8D33" w:rsidR="00CD2076" w:rsidRPr="00AA48C2" w:rsidRDefault="00CD2076" w:rsidP="000E5381">
      <w:pPr>
        <w:pStyle w:val="Heading1"/>
        <w:jc w:val="center"/>
      </w:pPr>
      <w:r w:rsidRPr="00AA48C2">
        <w:lastRenderedPageBreak/>
        <w:t xml:space="preserve">International Travel: </w:t>
      </w:r>
      <w:r w:rsidR="005C75C3">
        <w:t xml:space="preserve">APPROVAL </w:t>
      </w:r>
      <w:r w:rsidR="004D48D3">
        <w:t xml:space="preserve">OF TRAVEL RISK ASSESSMENT </w:t>
      </w:r>
      <w:r w:rsidRPr="00AA48C2">
        <w:t xml:space="preserve">(PART </w:t>
      </w:r>
      <w:r w:rsidR="005C75C3">
        <w:t>D</w:t>
      </w:r>
      <w:r w:rsidRPr="00AA48C2">
        <w:t>)</w:t>
      </w:r>
    </w:p>
    <w:p w14:paraId="339C3DCA" w14:textId="0BFB3ABD" w:rsidR="00613980" w:rsidRDefault="00613980" w:rsidP="0005062D">
      <w:pPr>
        <w:spacing w:after="0"/>
        <w:rPr>
          <w:rFonts w:cstheme="minorHAnsi"/>
          <w:b/>
          <w:szCs w:val="16"/>
        </w:rPr>
      </w:pPr>
    </w:p>
    <w:p w14:paraId="43F2E32A" w14:textId="09CA8D5D" w:rsidR="00777955" w:rsidRPr="00777955" w:rsidRDefault="007163BF" w:rsidP="00777955">
      <w:pPr>
        <w:spacing w:after="0"/>
        <w:rPr>
          <w:rFonts w:cstheme="minorHAnsi"/>
          <w:b/>
          <w:sz w:val="22"/>
        </w:rPr>
      </w:pPr>
      <w:r w:rsidRPr="00796D3E">
        <w:rPr>
          <w:rFonts w:cstheme="minorHAnsi"/>
          <w:b/>
          <w:color w:val="FF0000"/>
          <w:sz w:val="22"/>
        </w:rPr>
        <w:t>F</w:t>
      </w:r>
      <w:r w:rsidR="00B04CFC" w:rsidRPr="00796D3E">
        <w:rPr>
          <w:rFonts w:cstheme="minorHAnsi"/>
          <w:b/>
          <w:color w:val="FF0000"/>
          <w:sz w:val="22"/>
        </w:rPr>
        <w:t xml:space="preserve">or the attention of the </w:t>
      </w:r>
      <w:r w:rsidR="00D13442" w:rsidRPr="00796D3E">
        <w:rPr>
          <w:rFonts w:cstheme="minorHAnsi"/>
          <w:b/>
          <w:color w:val="FF0000"/>
          <w:sz w:val="22"/>
        </w:rPr>
        <w:t>A</w:t>
      </w:r>
      <w:r w:rsidR="00B04CFC" w:rsidRPr="00796D3E">
        <w:rPr>
          <w:rFonts w:cstheme="minorHAnsi"/>
          <w:b/>
          <w:color w:val="FF0000"/>
          <w:sz w:val="22"/>
        </w:rPr>
        <w:t>pprover</w:t>
      </w:r>
      <w:r w:rsidR="001472D8" w:rsidRPr="00796D3E">
        <w:rPr>
          <w:rFonts w:cstheme="minorHAnsi"/>
          <w:b/>
          <w:color w:val="FF0000"/>
          <w:sz w:val="22"/>
        </w:rPr>
        <w:t xml:space="preserve"> </w:t>
      </w:r>
      <w:r w:rsidR="001472D8" w:rsidRPr="00777955">
        <w:rPr>
          <w:rFonts w:cstheme="minorHAnsi"/>
          <w:b/>
          <w:sz w:val="22"/>
        </w:rPr>
        <w:t>-</w:t>
      </w:r>
      <w:r w:rsidR="00B04CFC" w:rsidRPr="00777955">
        <w:rPr>
          <w:rFonts w:cstheme="minorHAnsi"/>
          <w:b/>
          <w:sz w:val="22"/>
        </w:rPr>
        <w:t xml:space="preserve"> </w:t>
      </w:r>
      <w:r w:rsidR="00777955" w:rsidRPr="00777955">
        <w:rPr>
          <w:rFonts w:cstheme="minorHAnsi"/>
          <w:b/>
          <w:sz w:val="22"/>
        </w:rPr>
        <w:t>Please approve or address any concerns with the traveller</w:t>
      </w:r>
      <w:r w:rsidR="004A4186">
        <w:rPr>
          <w:rFonts w:cstheme="minorHAnsi"/>
          <w:b/>
          <w:sz w:val="22"/>
        </w:rPr>
        <w:t xml:space="preserve"> / your local HSC</w:t>
      </w:r>
      <w:r w:rsidR="00E30213">
        <w:rPr>
          <w:rFonts w:cstheme="minorHAnsi"/>
          <w:b/>
          <w:sz w:val="22"/>
        </w:rPr>
        <w:t xml:space="preserve"> </w:t>
      </w:r>
      <w:r w:rsidR="00777955" w:rsidRPr="00777955">
        <w:rPr>
          <w:rFonts w:cstheme="minorHAnsi"/>
          <w:b/>
          <w:sz w:val="22"/>
        </w:rPr>
        <w:t xml:space="preserve"> :</w:t>
      </w:r>
    </w:p>
    <w:p w14:paraId="43A1423F" w14:textId="58019EF1" w:rsidR="00777955" w:rsidRDefault="00777955" w:rsidP="00777955">
      <w:pPr>
        <w:spacing w:after="0"/>
        <w:rPr>
          <w:rFonts w:cstheme="minorHAnsi"/>
          <w:b/>
          <w:szCs w:val="16"/>
        </w:rPr>
      </w:pPr>
    </w:p>
    <w:p w14:paraId="146A5E7A" w14:textId="1BC05FF1" w:rsidR="00B04CFC" w:rsidRPr="003B2F96" w:rsidRDefault="008922C2" w:rsidP="00CA6E93">
      <w:pPr>
        <w:tabs>
          <w:tab w:val="left" w:pos="3544"/>
          <w:tab w:val="left" w:pos="9540"/>
          <w:tab w:val="left" w:pos="10830"/>
          <w:tab w:val="left" w:pos="12150"/>
        </w:tabs>
        <w:spacing w:after="0"/>
        <w:rPr>
          <w:rFonts w:cstheme="minorHAnsi"/>
          <w:b/>
          <w:sz w:val="22"/>
        </w:rPr>
      </w:pPr>
      <w:r w:rsidRPr="00777955">
        <w:rPr>
          <w:rFonts w:cstheme="minorHAnsi"/>
          <w:b/>
          <w:sz w:val="22"/>
        </w:rPr>
        <w:t>This travel has been assessed to be</w:t>
      </w:r>
      <w:r w:rsidRPr="007739A0">
        <w:rPr>
          <w:rFonts w:cstheme="minorHAnsi"/>
          <w:b/>
          <w:color w:val="60A500"/>
          <w:sz w:val="28"/>
          <w:szCs w:val="28"/>
        </w:rPr>
        <w:t xml:space="preserve"> </w:t>
      </w:r>
      <w:r w:rsidR="00B04CFC" w:rsidRPr="007739A0">
        <w:rPr>
          <w:rFonts w:cstheme="minorHAnsi"/>
          <w:b/>
          <w:color w:val="60A500"/>
          <w:sz w:val="28"/>
          <w:szCs w:val="28"/>
        </w:rPr>
        <w:t>Low Risk Travel</w:t>
      </w:r>
      <w:sdt>
        <w:sdtPr>
          <w:rPr>
            <w:rFonts w:cstheme="minorHAnsi"/>
            <w:b/>
            <w:color w:val="60A500"/>
            <w:sz w:val="28"/>
            <w:szCs w:val="28"/>
          </w:rPr>
          <w:id w:val="-1519461840"/>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60A5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7739A0" w:rsidRPr="007739A0">
        <w:rPr>
          <w:rFonts w:cstheme="minorHAnsi"/>
          <w:b/>
          <w:color w:val="C88800"/>
          <w:sz w:val="28"/>
          <w:szCs w:val="28"/>
        </w:rPr>
        <w:t>Moderate</w:t>
      </w:r>
      <w:r w:rsidR="00B04CFC" w:rsidRPr="007739A0">
        <w:rPr>
          <w:rFonts w:cstheme="minorHAnsi"/>
          <w:b/>
          <w:color w:val="C88800"/>
          <w:sz w:val="28"/>
          <w:szCs w:val="28"/>
        </w:rPr>
        <w:t xml:space="preserve"> Risk Travel</w:t>
      </w:r>
      <w:sdt>
        <w:sdtPr>
          <w:rPr>
            <w:rFonts w:cstheme="minorHAnsi"/>
            <w:b/>
            <w:color w:val="C88800"/>
            <w:sz w:val="28"/>
            <w:szCs w:val="28"/>
          </w:rPr>
          <w:id w:val="-711346767"/>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C888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B04CFC" w:rsidRPr="00613980">
        <w:rPr>
          <w:rFonts w:cstheme="minorHAnsi"/>
          <w:b/>
          <w:color w:val="FF0000"/>
          <w:sz w:val="28"/>
          <w:szCs w:val="28"/>
        </w:rPr>
        <w:t>High Risk Travel</w:t>
      </w:r>
      <w:sdt>
        <w:sdtPr>
          <w:rPr>
            <w:rFonts w:cstheme="minorHAnsi"/>
            <w:b/>
            <w:color w:val="FF0000"/>
            <w:sz w:val="28"/>
            <w:szCs w:val="28"/>
          </w:rPr>
          <w:id w:val="-1487014071"/>
          <w14:checkbox>
            <w14:checked w14:val="0"/>
            <w14:checkedState w14:val="2612" w14:font="MS Gothic"/>
            <w14:uncheckedState w14:val="2610" w14:font="MS Gothic"/>
          </w14:checkbox>
        </w:sdtPr>
        <w:sdtEndPr/>
        <w:sdtContent>
          <w:r w:rsidR="00B04CFC" w:rsidRPr="00613980">
            <w:rPr>
              <w:rFonts w:ascii="MS Gothic" w:eastAsia="MS Gothic" w:hAnsi="MS Gothic" w:cstheme="minorHAnsi" w:hint="eastAsia"/>
              <w:b/>
              <w:color w:val="FF0000"/>
              <w:sz w:val="28"/>
              <w:szCs w:val="28"/>
            </w:rPr>
            <w:t>☐</w:t>
          </w:r>
        </w:sdtContent>
      </w:sdt>
      <w:r w:rsidR="007739A0">
        <w:rPr>
          <w:rFonts w:cstheme="minorHAnsi"/>
          <w:b/>
          <w:sz w:val="28"/>
          <w:szCs w:val="28"/>
        </w:rPr>
        <w:t xml:space="preserve">  </w:t>
      </w:r>
      <w:r w:rsidR="007739A0" w:rsidRPr="007739A0">
        <w:rPr>
          <w:rFonts w:cstheme="minorHAnsi"/>
          <w:b/>
          <w:color w:val="943634" w:themeColor="accent2" w:themeShade="BF"/>
          <w:sz w:val="28"/>
          <w:szCs w:val="28"/>
        </w:rPr>
        <w:t xml:space="preserve">Extreme Risk Travel </w:t>
      </w:r>
      <w:sdt>
        <w:sdtPr>
          <w:rPr>
            <w:rFonts w:cstheme="minorHAnsi"/>
            <w:b/>
            <w:color w:val="943634" w:themeColor="accent2" w:themeShade="BF"/>
            <w:sz w:val="28"/>
            <w:szCs w:val="28"/>
          </w:rPr>
          <w:id w:val="-325122910"/>
          <w14:checkbox>
            <w14:checked w14:val="0"/>
            <w14:checkedState w14:val="2612" w14:font="MS Gothic"/>
            <w14:uncheckedState w14:val="2610" w14:font="MS Gothic"/>
          </w14:checkbox>
        </w:sdtPr>
        <w:sdtEndPr/>
        <w:sdtContent>
          <w:r w:rsidR="007739A0" w:rsidRPr="007739A0">
            <w:rPr>
              <w:rFonts w:ascii="MS Gothic" w:eastAsia="MS Gothic" w:hAnsi="MS Gothic" w:cstheme="minorHAnsi" w:hint="eastAsia"/>
              <w:b/>
              <w:color w:val="943634" w:themeColor="accent2" w:themeShade="BF"/>
              <w:sz w:val="28"/>
              <w:szCs w:val="28"/>
            </w:rPr>
            <w:t>☐</w:t>
          </w:r>
        </w:sdtContent>
      </w:sdt>
    </w:p>
    <w:p w14:paraId="53BE1ED2" w14:textId="3FB151AE" w:rsidR="006360E5" w:rsidRDefault="006360E5" w:rsidP="00B04CFC">
      <w:pPr>
        <w:spacing w:after="0"/>
        <w:jc w:val="center"/>
        <w:rPr>
          <w:rFonts w:cstheme="minorHAnsi"/>
          <w:b/>
          <w:szCs w:val="16"/>
        </w:rPr>
      </w:pPr>
    </w:p>
    <w:tbl>
      <w:tblPr>
        <w:tblStyle w:val="TableGrid"/>
        <w:tblW w:w="0" w:type="auto"/>
        <w:tblLook w:val="04A0" w:firstRow="1" w:lastRow="0" w:firstColumn="1" w:lastColumn="0" w:noHBand="0" w:noVBand="1"/>
      </w:tblPr>
      <w:tblGrid>
        <w:gridCol w:w="4965"/>
        <w:gridCol w:w="3603"/>
        <w:gridCol w:w="5744"/>
        <w:gridCol w:w="1382"/>
      </w:tblGrid>
      <w:tr w:rsidR="00D13442" w:rsidRPr="003B2F96" w14:paraId="0919FA5F" w14:textId="77777777" w:rsidTr="00105F57">
        <w:trPr>
          <w:trHeight w:val="1627"/>
        </w:trPr>
        <w:tc>
          <w:tcPr>
            <w:tcW w:w="4965" w:type="dxa"/>
            <w:shd w:val="clear" w:color="auto" w:fill="F2F2F2" w:themeFill="background1" w:themeFillShade="F2"/>
          </w:tcPr>
          <w:p w14:paraId="7EE12494" w14:textId="7B7157BC" w:rsidR="00663B81" w:rsidRPr="003B2F96" w:rsidRDefault="00B3307D" w:rsidP="00D13442">
            <w:pPr>
              <w:spacing w:after="200" w:line="276" w:lineRule="auto"/>
              <w:rPr>
                <w:rFonts w:cstheme="minorHAnsi"/>
                <w:b/>
                <w:sz w:val="20"/>
                <w:szCs w:val="20"/>
              </w:rPr>
            </w:pPr>
            <w:bookmarkStart w:id="1" w:name="_Hlk175322096"/>
            <w:r>
              <w:rPr>
                <w:rFonts w:cstheme="minorHAnsi"/>
                <w:b/>
                <w:sz w:val="20"/>
                <w:szCs w:val="20"/>
              </w:rPr>
              <w:t>Traveller</w:t>
            </w:r>
            <w:r w:rsidR="00663B81" w:rsidRPr="003B2F96">
              <w:rPr>
                <w:rFonts w:cstheme="minorHAnsi"/>
                <w:b/>
                <w:sz w:val="20"/>
                <w:szCs w:val="20"/>
              </w:rPr>
              <w:t>:</w:t>
            </w:r>
            <w:r w:rsidR="00D13442">
              <w:rPr>
                <w:rFonts w:cstheme="minorHAnsi"/>
                <w:b/>
                <w:sz w:val="20"/>
                <w:szCs w:val="20"/>
              </w:rPr>
              <w:t xml:space="preserve">  </w:t>
            </w:r>
            <w:r w:rsidR="00D13442" w:rsidRPr="00D13442">
              <w:rPr>
                <w:rFonts w:cstheme="minorHAnsi"/>
                <w:bCs/>
                <w:sz w:val="20"/>
                <w:szCs w:val="20"/>
              </w:rPr>
              <w:t xml:space="preserve">Declaration: </w:t>
            </w:r>
            <w:r w:rsidR="007739A0" w:rsidRPr="00D13442">
              <w:rPr>
                <w:rFonts w:cstheme="minorHAnsi"/>
                <w:bCs/>
                <w:sz w:val="20"/>
                <w:szCs w:val="20"/>
              </w:rPr>
              <w:t xml:space="preserve">I have </w:t>
            </w:r>
            <w:r w:rsidR="00D13442" w:rsidRPr="00D13442">
              <w:rPr>
                <w:rFonts w:cstheme="minorHAnsi"/>
                <w:bCs/>
                <w:sz w:val="20"/>
                <w:szCs w:val="20"/>
              </w:rPr>
              <w:t xml:space="preserve">researched and </w:t>
            </w:r>
            <w:r w:rsidR="007739A0" w:rsidRPr="00D13442">
              <w:rPr>
                <w:rFonts w:cstheme="minorHAnsi"/>
                <w:bCs/>
                <w:sz w:val="20"/>
                <w:szCs w:val="20"/>
              </w:rPr>
              <w:t>considered the risk of this travel</w:t>
            </w:r>
            <w:r w:rsidR="00D13442" w:rsidRPr="00D13442">
              <w:rPr>
                <w:rFonts w:cstheme="minorHAnsi"/>
                <w:bCs/>
                <w:sz w:val="20"/>
                <w:szCs w:val="20"/>
              </w:rPr>
              <w:t xml:space="preserve"> and have undertaken appropriate travel risk training</w:t>
            </w:r>
            <w:r w:rsidR="00D13442">
              <w:rPr>
                <w:rFonts w:cstheme="minorHAnsi"/>
                <w:b/>
                <w:sz w:val="20"/>
                <w:szCs w:val="20"/>
              </w:rPr>
              <w:t xml:space="preserve">. </w:t>
            </w:r>
            <w:r w:rsidR="00D13442" w:rsidRPr="00D13442">
              <w:rPr>
                <w:rFonts w:cstheme="minorHAnsi"/>
                <w:bCs/>
                <w:sz w:val="20"/>
                <w:szCs w:val="20"/>
              </w:rPr>
              <w:t>Where fieldwork is being undertaken I confirm I have undertaken a separate risk assessment for the activities and submitted this to my Manager / Supervisor for approval.</w:t>
            </w:r>
            <w:r w:rsidR="0064693F">
              <w:rPr>
                <w:rFonts w:cstheme="minorHAnsi"/>
                <w:bCs/>
                <w:sz w:val="20"/>
                <w:szCs w:val="20"/>
              </w:rPr>
              <w:t xml:space="preserve">  Once travel is approved this risk assessment will be </w:t>
            </w:r>
            <w:r w:rsidR="004B035B">
              <w:rPr>
                <w:rFonts w:cstheme="minorHAnsi"/>
                <w:bCs/>
                <w:sz w:val="20"/>
                <w:szCs w:val="20"/>
              </w:rPr>
              <w:t xml:space="preserve">submitted using </w:t>
            </w:r>
            <w:hyperlink r:id="rId55" w:history="1">
              <w:r w:rsidR="004B035B" w:rsidRPr="006361D1">
                <w:rPr>
                  <w:rStyle w:val="Hyperlink"/>
                  <w:rFonts w:cstheme="minorHAnsi"/>
                  <w:bCs/>
                  <w:sz w:val="20"/>
                  <w:szCs w:val="20"/>
                </w:rPr>
                <w:t xml:space="preserve">the overseas </w:t>
              </w:r>
              <w:r w:rsidR="00530205" w:rsidRPr="006361D1">
                <w:rPr>
                  <w:rStyle w:val="Hyperlink"/>
                  <w:rFonts w:cstheme="minorHAnsi"/>
                  <w:bCs/>
                  <w:sz w:val="20"/>
                  <w:szCs w:val="20"/>
                </w:rPr>
                <w:t>travel form.</w:t>
              </w:r>
            </w:hyperlink>
          </w:p>
        </w:tc>
        <w:tc>
          <w:tcPr>
            <w:tcW w:w="3603" w:type="dxa"/>
          </w:tcPr>
          <w:p w14:paraId="1E453DED" w14:textId="77777777" w:rsidR="00663B81" w:rsidRPr="003B2F96" w:rsidRDefault="00663B81" w:rsidP="00D17A70">
            <w:pPr>
              <w:rPr>
                <w:rFonts w:cstheme="minorHAnsi"/>
                <w:b/>
                <w:sz w:val="20"/>
                <w:szCs w:val="20"/>
              </w:rPr>
            </w:pPr>
            <w:r w:rsidRPr="003B2F96">
              <w:rPr>
                <w:rFonts w:cstheme="minorHAnsi"/>
                <w:b/>
                <w:sz w:val="20"/>
                <w:szCs w:val="20"/>
              </w:rPr>
              <w:t>Name:</w:t>
            </w:r>
          </w:p>
        </w:tc>
        <w:tc>
          <w:tcPr>
            <w:tcW w:w="5744" w:type="dxa"/>
          </w:tcPr>
          <w:p w14:paraId="2D4998E8" w14:textId="77777777" w:rsidR="00663B81" w:rsidRPr="003B2F96" w:rsidRDefault="00663B81" w:rsidP="00D17A70">
            <w:pPr>
              <w:rPr>
                <w:rFonts w:cstheme="minorHAnsi"/>
                <w:b/>
                <w:sz w:val="20"/>
                <w:szCs w:val="20"/>
              </w:rPr>
            </w:pPr>
            <w:r w:rsidRPr="003B2F96">
              <w:rPr>
                <w:rFonts w:cstheme="minorHAnsi"/>
                <w:b/>
                <w:sz w:val="20"/>
                <w:szCs w:val="20"/>
              </w:rPr>
              <w:t xml:space="preserve">Signature: </w:t>
            </w:r>
          </w:p>
        </w:tc>
        <w:tc>
          <w:tcPr>
            <w:tcW w:w="1382" w:type="dxa"/>
          </w:tcPr>
          <w:p w14:paraId="61655FD3" w14:textId="7F18E597" w:rsidR="00663B81" w:rsidRPr="003B2F96" w:rsidRDefault="00663B81" w:rsidP="00D17A70">
            <w:pPr>
              <w:rPr>
                <w:rFonts w:cstheme="minorHAnsi"/>
                <w:b/>
                <w:sz w:val="20"/>
                <w:szCs w:val="20"/>
              </w:rPr>
            </w:pPr>
            <w:r w:rsidRPr="003B2F96">
              <w:rPr>
                <w:rFonts w:cstheme="minorHAnsi"/>
                <w:b/>
                <w:sz w:val="20"/>
                <w:szCs w:val="20"/>
              </w:rPr>
              <w:t>Date:</w:t>
            </w:r>
          </w:p>
        </w:tc>
      </w:tr>
      <w:bookmarkEnd w:id="1"/>
      <w:tr w:rsidR="00777955" w:rsidRPr="003B2F96" w14:paraId="5C4AAFD2" w14:textId="77777777" w:rsidTr="00105F57">
        <w:tc>
          <w:tcPr>
            <w:tcW w:w="4965" w:type="dxa"/>
            <w:shd w:val="clear" w:color="auto" w:fill="F2F2F2" w:themeFill="background1" w:themeFillShade="F2"/>
          </w:tcPr>
          <w:p w14:paraId="68CFAEB6" w14:textId="1717BAEE" w:rsidR="00777955" w:rsidRDefault="009F6DB5" w:rsidP="00777955">
            <w:pPr>
              <w:rPr>
                <w:rFonts w:cstheme="minorHAnsi"/>
                <w:b/>
                <w:sz w:val="20"/>
                <w:szCs w:val="20"/>
              </w:rPr>
            </w:pPr>
            <w:r>
              <w:rPr>
                <w:rFonts w:cstheme="minorHAnsi"/>
                <w:b/>
                <w:sz w:val="20"/>
                <w:szCs w:val="20"/>
              </w:rPr>
              <w:t>Budget Holder (Line Mana</w:t>
            </w:r>
            <w:r w:rsidR="00E2082B">
              <w:rPr>
                <w:rFonts w:cstheme="minorHAnsi"/>
                <w:b/>
                <w:sz w:val="20"/>
                <w:szCs w:val="20"/>
              </w:rPr>
              <w:t xml:space="preserve">ger / Head of Department) </w:t>
            </w:r>
            <w:r w:rsidR="00777955">
              <w:rPr>
                <w:rFonts w:cstheme="minorHAnsi"/>
                <w:b/>
                <w:sz w:val="20"/>
                <w:szCs w:val="20"/>
              </w:rPr>
              <w:t xml:space="preserve"> (LOW </w:t>
            </w:r>
            <w:r w:rsidR="00E2082B">
              <w:rPr>
                <w:rFonts w:cstheme="minorHAnsi"/>
                <w:b/>
                <w:sz w:val="20"/>
                <w:szCs w:val="20"/>
              </w:rPr>
              <w:t xml:space="preserve">/ MED </w:t>
            </w:r>
            <w:r w:rsidR="00777955">
              <w:rPr>
                <w:rFonts w:cstheme="minorHAnsi"/>
                <w:b/>
                <w:sz w:val="20"/>
                <w:szCs w:val="20"/>
              </w:rPr>
              <w:t>RISK ONLY)</w:t>
            </w:r>
          </w:p>
          <w:p w14:paraId="667E3047" w14:textId="477FF9E7" w:rsidR="00777955" w:rsidRPr="00D13442" w:rsidRDefault="00777955" w:rsidP="008922C2">
            <w:pPr>
              <w:rPr>
                <w:rFonts w:cstheme="minorHAnsi"/>
                <w:bCs/>
                <w:sz w:val="20"/>
                <w:szCs w:val="20"/>
              </w:rPr>
            </w:pPr>
            <w:r w:rsidRPr="00D13442">
              <w:rPr>
                <w:rFonts w:cstheme="minorHAnsi"/>
                <w:bCs/>
                <w:sz w:val="20"/>
                <w:szCs w:val="20"/>
              </w:rPr>
              <w:t xml:space="preserve">Declaration: </w:t>
            </w:r>
            <w:r w:rsidR="00117A11" w:rsidRPr="00796D3E">
              <w:rPr>
                <w:rFonts w:ascii="Calibri" w:hAnsi="Calibri" w:cs="Calibri"/>
                <w:sz w:val="20"/>
                <w:szCs w:val="20"/>
              </w:rPr>
              <w:t xml:space="preserve">I have reviewed this risk assessment for </w:t>
            </w:r>
            <w:r w:rsidR="00117A11">
              <w:rPr>
                <w:rFonts w:ascii="Calibri" w:hAnsi="Calibri" w:cs="Calibri"/>
                <w:sz w:val="20"/>
                <w:szCs w:val="20"/>
              </w:rPr>
              <w:t>low/medium</w:t>
            </w:r>
            <w:r w:rsidR="00117A11" w:rsidRPr="00796D3E">
              <w:rPr>
                <w:rFonts w:ascii="Calibri" w:hAnsi="Calibri" w:cs="Calibri"/>
                <w:sz w:val="20"/>
                <w:szCs w:val="20"/>
              </w:rPr>
              <w:t xml:space="preserve"> risk travel/work overseas and am content that suitable and sufficient arrangements have been put in place to minimise foreseeable risks as far as is reasonably possible</w:t>
            </w:r>
            <w:r w:rsidR="00117A11" w:rsidRPr="003B2F96">
              <w:rPr>
                <w:rFonts w:cstheme="minorHAnsi"/>
                <w:sz w:val="20"/>
                <w:szCs w:val="20"/>
              </w:rPr>
              <w:t>.</w:t>
            </w:r>
          </w:p>
        </w:tc>
        <w:tc>
          <w:tcPr>
            <w:tcW w:w="3603" w:type="dxa"/>
          </w:tcPr>
          <w:p w14:paraId="120EFF65" w14:textId="3DE65604" w:rsidR="00777955" w:rsidRPr="003B2F96" w:rsidRDefault="00777955" w:rsidP="00777955">
            <w:pPr>
              <w:rPr>
                <w:rFonts w:cstheme="minorHAnsi"/>
                <w:b/>
                <w:sz w:val="20"/>
                <w:szCs w:val="20"/>
              </w:rPr>
            </w:pPr>
            <w:r w:rsidRPr="003B2F96">
              <w:rPr>
                <w:rFonts w:cstheme="minorHAnsi"/>
                <w:b/>
                <w:sz w:val="20"/>
                <w:szCs w:val="20"/>
              </w:rPr>
              <w:t>Name:</w:t>
            </w:r>
          </w:p>
        </w:tc>
        <w:tc>
          <w:tcPr>
            <w:tcW w:w="5744" w:type="dxa"/>
          </w:tcPr>
          <w:p w14:paraId="646872DF" w14:textId="487EA395" w:rsidR="00777955" w:rsidRDefault="00777955" w:rsidP="00777955">
            <w:pPr>
              <w:rPr>
                <w:rFonts w:cstheme="minorHAnsi"/>
                <w:b/>
                <w:sz w:val="20"/>
                <w:szCs w:val="20"/>
              </w:rPr>
            </w:pPr>
            <w:r w:rsidRPr="003B2F96">
              <w:rPr>
                <w:rFonts w:cstheme="minorHAnsi"/>
                <w:b/>
                <w:sz w:val="20"/>
                <w:szCs w:val="20"/>
              </w:rPr>
              <w:t xml:space="preserve">Signature: </w:t>
            </w:r>
          </w:p>
        </w:tc>
        <w:tc>
          <w:tcPr>
            <w:tcW w:w="1382" w:type="dxa"/>
          </w:tcPr>
          <w:p w14:paraId="160BC329" w14:textId="3D565396" w:rsidR="00777955" w:rsidRPr="003B2F96" w:rsidRDefault="00777955" w:rsidP="00777955">
            <w:pPr>
              <w:rPr>
                <w:rFonts w:cstheme="minorHAnsi"/>
                <w:b/>
                <w:sz w:val="20"/>
                <w:szCs w:val="20"/>
              </w:rPr>
            </w:pPr>
            <w:r w:rsidRPr="003B2F96">
              <w:rPr>
                <w:rFonts w:cstheme="minorHAnsi"/>
                <w:b/>
                <w:sz w:val="20"/>
                <w:szCs w:val="20"/>
              </w:rPr>
              <w:t>Date:</w:t>
            </w:r>
          </w:p>
        </w:tc>
      </w:tr>
      <w:tr w:rsidR="00105F57" w:rsidRPr="003B2F96" w14:paraId="4413FFBF" w14:textId="77777777" w:rsidTr="00105F57">
        <w:tc>
          <w:tcPr>
            <w:tcW w:w="4965" w:type="dxa"/>
            <w:shd w:val="clear" w:color="auto" w:fill="F2F2F2" w:themeFill="background1" w:themeFillShade="F2"/>
          </w:tcPr>
          <w:p w14:paraId="2EF8FBC0" w14:textId="2CE2B64E" w:rsidR="00105F57" w:rsidRDefault="00105F57" w:rsidP="00105F57">
            <w:pPr>
              <w:rPr>
                <w:rFonts w:cstheme="minorHAnsi"/>
                <w:b/>
                <w:sz w:val="20"/>
                <w:szCs w:val="20"/>
              </w:rPr>
            </w:pPr>
            <w:r>
              <w:rPr>
                <w:rFonts w:cstheme="minorHAnsi"/>
                <w:b/>
                <w:sz w:val="20"/>
                <w:szCs w:val="20"/>
              </w:rPr>
              <w:t>Competent Reviewer  (HIGH</w:t>
            </w:r>
            <w:r w:rsidR="008922C2">
              <w:rPr>
                <w:rFonts w:cstheme="minorHAnsi"/>
                <w:b/>
                <w:sz w:val="20"/>
                <w:szCs w:val="20"/>
              </w:rPr>
              <w:t xml:space="preserve"> /</w:t>
            </w:r>
            <w:r>
              <w:rPr>
                <w:rFonts w:cstheme="minorHAnsi"/>
                <w:b/>
                <w:sz w:val="20"/>
                <w:szCs w:val="20"/>
              </w:rPr>
              <w:t>EXTREME RISK)</w:t>
            </w:r>
          </w:p>
          <w:p w14:paraId="66D0E9AF" w14:textId="2D37A4A2" w:rsidR="00105F57" w:rsidRDefault="00105F57" w:rsidP="008922C2">
            <w:pPr>
              <w:rPr>
                <w:rFonts w:cstheme="minorHAnsi"/>
                <w:b/>
                <w:sz w:val="20"/>
                <w:szCs w:val="20"/>
              </w:rPr>
            </w:pPr>
            <w:r>
              <w:rPr>
                <w:rFonts w:cstheme="minorHAnsi"/>
                <w:b/>
                <w:sz w:val="20"/>
                <w:szCs w:val="20"/>
              </w:rPr>
              <w:t>*</w:t>
            </w:r>
            <w:r w:rsidR="009E281D">
              <w:rPr>
                <w:rFonts w:cstheme="minorHAnsi"/>
                <w:b/>
                <w:sz w:val="20"/>
                <w:szCs w:val="20"/>
              </w:rPr>
              <w:t>This may be</w:t>
            </w:r>
            <w:r w:rsidR="004C69B8">
              <w:rPr>
                <w:rFonts w:cstheme="minorHAnsi"/>
                <w:b/>
                <w:sz w:val="20"/>
                <w:szCs w:val="20"/>
              </w:rPr>
              <w:t xml:space="preserve"> a</w:t>
            </w:r>
            <w:r w:rsidR="009E281D">
              <w:rPr>
                <w:rFonts w:cstheme="minorHAnsi"/>
                <w:b/>
                <w:sz w:val="20"/>
                <w:szCs w:val="20"/>
              </w:rPr>
              <w:t xml:space="preserve"> local HSC</w:t>
            </w:r>
            <w:r w:rsidR="00B421B8">
              <w:rPr>
                <w:rFonts w:cstheme="minorHAnsi"/>
                <w:b/>
                <w:sz w:val="20"/>
                <w:szCs w:val="20"/>
              </w:rPr>
              <w:t xml:space="preserve"> or other delegated reviewer</w:t>
            </w:r>
            <w:r w:rsidR="002D535E">
              <w:rPr>
                <w:rFonts w:cstheme="minorHAnsi"/>
                <w:b/>
                <w:sz w:val="20"/>
                <w:szCs w:val="20"/>
              </w:rPr>
              <w:t xml:space="preserve">. </w:t>
            </w:r>
            <w:r w:rsidRPr="00796D3E">
              <w:rPr>
                <w:rFonts w:cstheme="minorHAnsi"/>
                <w:bCs/>
                <w:i/>
                <w:iCs/>
                <w:sz w:val="20"/>
                <w:szCs w:val="20"/>
              </w:rPr>
              <w:t>Only complete where appropriate</w:t>
            </w:r>
            <w:r>
              <w:rPr>
                <w:rFonts w:cstheme="minorHAnsi"/>
                <w:b/>
                <w:sz w:val="20"/>
                <w:szCs w:val="20"/>
              </w:rPr>
              <w:t xml:space="preserve"> </w:t>
            </w:r>
          </w:p>
          <w:p w14:paraId="731AB50C" w14:textId="10789B84" w:rsidR="008922C2" w:rsidRDefault="008922C2" w:rsidP="008922C2">
            <w:pPr>
              <w:rPr>
                <w:rFonts w:cstheme="minorHAnsi"/>
                <w:b/>
                <w:sz w:val="20"/>
                <w:szCs w:val="20"/>
              </w:rPr>
            </w:pPr>
          </w:p>
        </w:tc>
        <w:tc>
          <w:tcPr>
            <w:tcW w:w="3603" w:type="dxa"/>
          </w:tcPr>
          <w:p w14:paraId="62A08C49" w14:textId="4B714D7B" w:rsidR="00105F57" w:rsidRPr="00105F57" w:rsidRDefault="00105F57" w:rsidP="00105F57">
            <w:pPr>
              <w:rPr>
                <w:rFonts w:cstheme="minorHAnsi"/>
                <w:b/>
                <w:bCs/>
                <w:sz w:val="20"/>
                <w:szCs w:val="20"/>
              </w:rPr>
            </w:pPr>
            <w:r w:rsidRPr="00105F57">
              <w:rPr>
                <w:b/>
                <w:bCs/>
                <w:sz w:val="20"/>
                <w:szCs w:val="20"/>
              </w:rPr>
              <w:t>Name:</w:t>
            </w:r>
          </w:p>
        </w:tc>
        <w:tc>
          <w:tcPr>
            <w:tcW w:w="5744" w:type="dxa"/>
          </w:tcPr>
          <w:p w14:paraId="4755688E" w14:textId="77777777" w:rsidR="00105F57" w:rsidRDefault="00105F57" w:rsidP="00105F57">
            <w:pPr>
              <w:rPr>
                <w:rFonts w:cstheme="minorHAnsi"/>
                <w:b/>
                <w:bCs/>
                <w:sz w:val="20"/>
                <w:szCs w:val="20"/>
              </w:rPr>
            </w:pPr>
            <w:r>
              <w:rPr>
                <w:rFonts w:cstheme="minorHAnsi"/>
                <w:b/>
                <w:bCs/>
                <w:sz w:val="20"/>
                <w:szCs w:val="20"/>
              </w:rPr>
              <w:t xml:space="preserve">Comments / Advice for Head </w:t>
            </w:r>
            <w:r w:rsidR="002D535E">
              <w:rPr>
                <w:rFonts w:cstheme="minorHAnsi"/>
                <w:b/>
                <w:bCs/>
                <w:sz w:val="20"/>
                <w:szCs w:val="20"/>
              </w:rPr>
              <w:t xml:space="preserve">of School / Directorate </w:t>
            </w:r>
            <w:r>
              <w:rPr>
                <w:rFonts w:cstheme="minorHAnsi"/>
                <w:b/>
                <w:bCs/>
                <w:sz w:val="20"/>
                <w:szCs w:val="20"/>
              </w:rPr>
              <w:t>to note:</w:t>
            </w:r>
          </w:p>
          <w:p w14:paraId="2FBB66B6" w14:textId="77777777" w:rsidR="002D535E" w:rsidRDefault="002D535E" w:rsidP="00105F57">
            <w:pPr>
              <w:rPr>
                <w:rFonts w:cstheme="minorHAnsi"/>
                <w:b/>
                <w:bCs/>
                <w:sz w:val="20"/>
                <w:szCs w:val="20"/>
              </w:rPr>
            </w:pPr>
          </w:p>
          <w:p w14:paraId="582F6B72" w14:textId="77777777" w:rsidR="002D535E" w:rsidRDefault="002D535E" w:rsidP="00105F57">
            <w:pPr>
              <w:rPr>
                <w:rFonts w:cstheme="minorHAnsi"/>
                <w:b/>
                <w:bCs/>
                <w:sz w:val="20"/>
                <w:szCs w:val="20"/>
              </w:rPr>
            </w:pPr>
          </w:p>
          <w:p w14:paraId="4432C155" w14:textId="5F17A6B0" w:rsidR="002D535E" w:rsidRPr="00105F57" w:rsidRDefault="002D535E" w:rsidP="00105F57">
            <w:pPr>
              <w:rPr>
                <w:rFonts w:cstheme="minorHAnsi"/>
                <w:b/>
                <w:bCs/>
                <w:sz w:val="20"/>
                <w:szCs w:val="20"/>
              </w:rPr>
            </w:pPr>
          </w:p>
        </w:tc>
        <w:tc>
          <w:tcPr>
            <w:tcW w:w="1382" w:type="dxa"/>
          </w:tcPr>
          <w:p w14:paraId="6A2FBA89" w14:textId="21B8EF29" w:rsidR="00105F57" w:rsidRPr="00105F57" w:rsidRDefault="00105F57" w:rsidP="00105F57">
            <w:pPr>
              <w:rPr>
                <w:rFonts w:cstheme="minorHAnsi"/>
                <w:b/>
                <w:bCs/>
                <w:sz w:val="20"/>
                <w:szCs w:val="20"/>
              </w:rPr>
            </w:pPr>
            <w:r w:rsidRPr="00105F57">
              <w:rPr>
                <w:b/>
                <w:bCs/>
                <w:sz w:val="20"/>
                <w:szCs w:val="20"/>
              </w:rPr>
              <w:t>Date:</w:t>
            </w:r>
          </w:p>
        </w:tc>
      </w:tr>
      <w:tr w:rsidR="00105F57" w:rsidRPr="003B2F96" w14:paraId="6E29F611" w14:textId="77777777" w:rsidTr="00105F57">
        <w:tc>
          <w:tcPr>
            <w:tcW w:w="4965" w:type="dxa"/>
            <w:shd w:val="clear" w:color="auto" w:fill="F2F2F2" w:themeFill="background1" w:themeFillShade="F2"/>
          </w:tcPr>
          <w:p w14:paraId="03DC3996" w14:textId="277E9F47" w:rsidR="00105F57" w:rsidRPr="003B2F96"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Head of School</w:t>
            </w:r>
            <w:r>
              <w:rPr>
                <w:rFonts w:asciiTheme="minorHAnsi" w:hAnsiTheme="minorHAnsi" w:cstheme="minorHAnsi"/>
                <w:b/>
                <w:color w:val="auto"/>
                <w:sz w:val="20"/>
                <w:szCs w:val="20"/>
              </w:rPr>
              <w:t xml:space="preserve"> / Directorate</w:t>
            </w:r>
            <w:r w:rsidRPr="003B2F96">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(HIGH / EXTREME RISK)</w:t>
            </w:r>
          </w:p>
          <w:p w14:paraId="05F1B53D" w14:textId="630B90E3" w:rsidR="00105F57" w:rsidRPr="003B2F96" w:rsidRDefault="00105F57" w:rsidP="00105F57">
            <w:pPr>
              <w:pStyle w:val="Heading2"/>
              <w:rPr>
                <w:rFonts w:cstheme="minorHAnsi"/>
                <w:b/>
                <w:sz w:val="20"/>
                <w:szCs w:val="20"/>
              </w:rPr>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105F57">
              <w:rPr>
                <w:rFonts w:asciiTheme="minorHAnsi" w:hAnsiTheme="minorHAnsi" w:cstheme="minorHAnsi"/>
                <w:color w:val="auto"/>
                <w:sz w:val="20"/>
                <w:szCs w:val="20"/>
              </w:rPr>
              <w:t>I have reviewed this risk assessment for travel/work overseas and am content that suitable and sufficient arrangements have been put in place to minimise foreseeable risks as far as is reasonably possible.</w:t>
            </w:r>
          </w:p>
        </w:tc>
        <w:tc>
          <w:tcPr>
            <w:tcW w:w="3603" w:type="dxa"/>
          </w:tcPr>
          <w:p w14:paraId="24C28EE6" w14:textId="77777777" w:rsidR="00105F57" w:rsidRPr="003B2F96" w:rsidRDefault="00105F57" w:rsidP="00105F57">
            <w:pPr>
              <w:tabs>
                <w:tab w:val="left" w:pos="3936"/>
              </w:tabs>
              <w:spacing w:after="200" w:line="276" w:lineRule="auto"/>
              <w:rPr>
                <w:rFonts w:cstheme="minorHAnsi"/>
                <w:b/>
                <w:sz w:val="20"/>
                <w:szCs w:val="20"/>
              </w:rPr>
            </w:pPr>
            <w:r w:rsidRPr="003B2F96">
              <w:rPr>
                <w:rFonts w:cstheme="minorHAnsi"/>
                <w:b/>
                <w:sz w:val="20"/>
                <w:szCs w:val="20"/>
              </w:rPr>
              <w:t>Name:</w:t>
            </w:r>
            <w:r w:rsidRPr="003B2F96">
              <w:rPr>
                <w:rFonts w:cstheme="minorHAnsi"/>
                <w:b/>
                <w:sz w:val="20"/>
                <w:szCs w:val="20"/>
              </w:rPr>
              <w:tab/>
              <w:t xml:space="preserve">   </w:t>
            </w:r>
          </w:p>
        </w:tc>
        <w:tc>
          <w:tcPr>
            <w:tcW w:w="5744" w:type="dxa"/>
          </w:tcPr>
          <w:p w14:paraId="441DD7EE" w14:textId="77777777"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56F0C7B3" w14:textId="6AD433E7" w:rsidR="00105F57" w:rsidRPr="003B2F96" w:rsidRDefault="00105F57" w:rsidP="00105F57">
            <w:pPr>
              <w:rPr>
                <w:rFonts w:cstheme="minorHAnsi"/>
                <w:b/>
                <w:sz w:val="20"/>
                <w:szCs w:val="20"/>
              </w:rPr>
            </w:pPr>
            <w:r w:rsidRPr="003B2F96">
              <w:rPr>
                <w:rFonts w:cstheme="minorHAnsi"/>
                <w:b/>
                <w:sz w:val="20"/>
                <w:szCs w:val="20"/>
              </w:rPr>
              <w:t>Date:</w:t>
            </w:r>
          </w:p>
        </w:tc>
      </w:tr>
      <w:tr w:rsidR="00105F57" w:rsidRPr="003B2F96" w14:paraId="743FEEEB" w14:textId="77777777" w:rsidTr="00105F57">
        <w:trPr>
          <w:trHeight w:val="1118"/>
        </w:trPr>
        <w:tc>
          <w:tcPr>
            <w:tcW w:w="4965" w:type="dxa"/>
            <w:shd w:val="clear" w:color="auto" w:fill="F2F2F2" w:themeFill="background1" w:themeFillShade="F2"/>
          </w:tcPr>
          <w:p w14:paraId="759B2E58" w14:textId="40DF2CE8" w:rsidR="00105F57"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Vice Chancellor (</w:t>
            </w:r>
            <w:r>
              <w:rPr>
                <w:rFonts w:asciiTheme="minorHAnsi" w:hAnsiTheme="minorHAnsi" w:cstheme="minorHAnsi"/>
                <w:b/>
                <w:color w:val="auto"/>
                <w:sz w:val="20"/>
                <w:szCs w:val="20"/>
              </w:rPr>
              <w:t>EXTREME RISK ONLY</w:t>
            </w:r>
            <w:r w:rsidRPr="003B2F96">
              <w:rPr>
                <w:rFonts w:asciiTheme="minorHAnsi" w:hAnsiTheme="minorHAnsi" w:cstheme="minorHAnsi"/>
                <w:b/>
                <w:color w:val="auto"/>
                <w:sz w:val="20"/>
                <w:szCs w:val="20"/>
              </w:rPr>
              <w:t>):</w:t>
            </w:r>
          </w:p>
          <w:p w14:paraId="7D5DFB5D" w14:textId="5526AFAB" w:rsidR="00105F57" w:rsidRPr="00796D3E" w:rsidRDefault="00105F57" w:rsidP="00105F57">
            <w:pPr>
              <w:pStyle w:val="Heading2"/>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796D3E">
              <w:rPr>
                <w:rFonts w:ascii="Calibri" w:hAnsi="Calibri" w:cs="Calibri"/>
                <w:color w:val="auto"/>
                <w:sz w:val="20"/>
                <w:szCs w:val="20"/>
              </w:rPr>
              <w:t>I have reviewed this risk assessment for extreme risk travel/work overseas and am content that suitable and sufficient arrangements have been put in place to minimise foreseeable risks as far as is reasonably possible</w:t>
            </w:r>
            <w:r w:rsidRPr="003B2F96">
              <w:rPr>
                <w:rFonts w:cstheme="minorHAnsi"/>
                <w:sz w:val="20"/>
                <w:szCs w:val="20"/>
              </w:rPr>
              <w:t>.</w:t>
            </w:r>
          </w:p>
        </w:tc>
        <w:tc>
          <w:tcPr>
            <w:tcW w:w="3603" w:type="dxa"/>
          </w:tcPr>
          <w:p w14:paraId="19812163" w14:textId="6D93B63D" w:rsidR="00105F57" w:rsidRPr="003B2F96" w:rsidRDefault="00105F57" w:rsidP="00105F57">
            <w:pPr>
              <w:tabs>
                <w:tab w:val="left" w:pos="3936"/>
              </w:tabs>
              <w:rPr>
                <w:rFonts w:cstheme="minorHAnsi"/>
                <w:b/>
                <w:sz w:val="20"/>
                <w:szCs w:val="20"/>
              </w:rPr>
            </w:pPr>
            <w:r w:rsidRPr="003B2F96">
              <w:rPr>
                <w:rFonts w:cstheme="minorHAnsi"/>
                <w:b/>
                <w:sz w:val="20"/>
                <w:szCs w:val="20"/>
              </w:rPr>
              <w:t>Name:</w:t>
            </w:r>
          </w:p>
        </w:tc>
        <w:tc>
          <w:tcPr>
            <w:tcW w:w="5744" w:type="dxa"/>
          </w:tcPr>
          <w:p w14:paraId="09EA9D86" w14:textId="42220031"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08A9C6E5" w14:textId="7A2F9A45" w:rsidR="00105F57" w:rsidRPr="003B2F96" w:rsidRDefault="00105F57" w:rsidP="00105F57">
            <w:pPr>
              <w:rPr>
                <w:rFonts w:cstheme="minorHAnsi"/>
                <w:b/>
                <w:sz w:val="20"/>
                <w:szCs w:val="20"/>
              </w:rPr>
            </w:pPr>
            <w:r w:rsidRPr="003B2F96">
              <w:rPr>
                <w:rFonts w:cstheme="minorHAnsi"/>
                <w:b/>
                <w:sz w:val="20"/>
                <w:szCs w:val="20"/>
              </w:rPr>
              <w:t>Date:</w:t>
            </w:r>
          </w:p>
        </w:tc>
      </w:tr>
    </w:tbl>
    <w:p w14:paraId="4E787B66" w14:textId="2F9E6DEE" w:rsidR="00842CB8" w:rsidRDefault="00842CB8" w:rsidP="00842CB8">
      <w:pPr>
        <w:rPr>
          <w:rFonts w:cstheme="minorHAnsi"/>
        </w:rPr>
      </w:pPr>
    </w:p>
    <w:p w14:paraId="7749B10B" w14:textId="763E8A7D" w:rsidR="00EF54BB" w:rsidRPr="003A06BE" w:rsidRDefault="00EF54BB" w:rsidP="00D766F5">
      <w:pPr>
        <w:jc w:val="both"/>
        <w:rPr>
          <w:rFonts w:cstheme="minorHAnsi"/>
          <w:b/>
          <w:bCs/>
          <w:i/>
          <w:iCs/>
          <w:sz w:val="22"/>
        </w:rPr>
      </w:pPr>
      <w:r w:rsidRPr="00C023A3">
        <w:rPr>
          <w:rFonts w:cstheme="minorHAnsi"/>
          <w:b/>
          <w:bCs/>
          <w:i/>
          <w:iCs/>
          <w:sz w:val="22"/>
        </w:rPr>
        <w:lastRenderedPageBreak/>
        <w:t xml:space="preserve">A copy of this risk assessment must be kept </w:t>
      </w:r>
      <w:r w:rsidR="00796D3E">
        <w:rPr>
          <w:rFonts w:cstheme="minorHAnsi"/>
          <w:b/>
          <w:bCs/>
          <w:i/>
          <w:iCs/>
          <w:sz w:val="22"/>
        </w:rPr>
        <w:t xml:space="preserve">securely </w:t>
      </w:r>
      <w:r w:rsidRPr="00C023A3">
        <w:rPr>
          <w:rFonts w:cstheme="minorHAnsi"/>
          <w:b/>
          <w:bCs/>
          <w:i/>
          <w:iCs/>
          <w:sz w:val="22"/>
        </w:rPr>
        <w:t xml:space="preserve">on file </w:t>
      </w:r>
      <w:r w:rsidR="00796D3E">
        <w:rPr>
          <w:rFonts w:cstheme="minorHAnsi"/>
          <w:b/>
          <w:bCs/>
          <w:i/>
          <w:iCs/>
          <w:sz w:val="22"/>
        </w:rPr>
        <w:t>locally</w:t>
      </w:r>
      <w:r w:rsidRPr="00C023A3">
        <w:rPr>
          <w:rFonts w:cstheme="minorHAnsi"/>
          <w:b/>
          <w:bCs/>
          <w:i/>
          <w:iCs/>
          <w:sz w:val="22"/>
        </w:rPr>
        <w:t xml:space="preserve"> for quick refe</w:t>
      </w:r>
      <w:r w:rsidR="003A06BE">
        <w:rPr>
          <w:rFonts w:cstheme="minorHAnsi"/>
          <w:b/>
          <w:bCs/>
          <w:i/>
          <w:iCs/>
          <w:sz w:val="22"/>
        </w:rPr>
        <w:t>rence</w:t>
      </w:r>
      <w:r w:rsidRPr="00C023A3">
        <w:rPr>
          <w:rFonts w:cstheme="minorHAnsi"/>
          <w:b/>
          <w:bCs/>
          <w:i/>
          <w:iCs/>
          <w:sz w:val="22"/>
        </w:rPr>
        <w:t xml:space="preserve"> if so required</w:t>
      </w:r>
      <w:r w:rsidR="003A06BE">
        <w:rPr>
          <w:rFonts w:cstheme="minorHAnsi"/>
          <w:b/>
          <w:bCs/>
          <w:i/>
          <w:iCs/>
          <w:sz w:val="22"/>
        </w:rPr>
        <w:t>,</w:t>
      </w:r>
      <w:r w:rsidR="007074D6" w:rsidRPr="00C023A3">
        <w:rPr>
          <w:rFonts w:cstheme="minorHAnsi"/>
          <w:b/>
          <w:bCs/>
          <w:i/>
          <w:iCs/>
          <w:sz w:val="22"/>
        </w:rPr>
        <w:t xml:space="preserve"> and submitted via the</w:t>
      </w:r>
      <w:r w:rsidR="00777955">
        <w:rPr>
          <w:rFonts w:cstheme="minorHAnsi"/>
          <w:b/>
          <w:bCs/>
          <w:i/>
          <w:iCs/>
          <w:sz w:val="22"/>
        </w:rPr>
        <w:t xml:space="preserve"> Overseas Travel Form</w:t>
      </w:r>
      <w:r w:rsidR="004A65A5">
        <w:rPr>
          <w:rFonts w:cstheme="minorHAnsi"/>
          <w:b/>
          <w:bCs/>
          <w:i/>
          <w:iCs/>
          <w:sz w:val="22"/>
        </w:rPr>
        <w:t>.</w:t>
      </w:r>
      <w:r w:rsidR="00154C16">
        <w:rPr>
          <w:rFonts w:cstheme="minorHAnsi"/>
          <w:b/>
          <w:bCs/>
          <w:i/>
          <w:iCs/>
          <w:sz w:val="22"/>
        </w:rPr>
        <w:t xml:space="preserve"> </w:t>
      </w:r>
      <w:r w:rsidRPr="00C023A3">
        <w:rPr>
          <w:rFonts w:cstheme="minorHAnsi"/>
          <w:b/>
          <w:bCs/>
          <w:i/>
          <w:iCs/>
          <w:sz w:val="22"/>
        </w:rPr>
        <w:t>The travelling employee/</w:t>
      </w:r>
      <w:r w:rsidR="00E604F4" w:rsidRPr="00C023A3">
        <w:rPr>
          <w:rFonts w:cstheme="minorHAnsi"/>
          <w:b/>
          <w:bCs/>
          <w:i/>
          <w:iCs/>
          <w:sz w:val="22"/>
        </w:rPr>
        <w:t>group leader</w:t>
      </w:r>
      <w:r w:rsidRPr="00C023A3">
        <w:rPr>
          <w:rFonts w:cstheme="minorHAnsi"/>
          <w:b/>
          <w:bCs/>
          <w:i/>
          <w:iCs/>
          <w:sz w:val="22"/>
        </w:rPr>
        <w:t xml:space="preserve"> should </w:t>
      </w:r>
      <w:r w:rsidR="00C745DD">
        <w:rPr>
          <w:rFonts w:cstheme="minorHAnsi"/>
          <w:b/>
          <w:bCs/>
          <w:i/>
          <w:iCs/>
          <w:sz w:val="22"/>
        </w:rPr>
        <w:t>consider</w:t>
      </w:r>
      <w:r w:rsidR="001E6E4C">
        <w:rPr>
          <w:rFonts w:cstheme="minorHAnsi"/>
          <w:b/>
          <w:bCs/>
          <w:i/>
          <w:iCs/>
          <w:sz w:val="22"/>
        </w:rPr>
        <w:t xml:space="preserve"> </w:t>
      </w:r>
      <w:r w:rsidRPr="00C023A3">
        <w:rPr>
          <w:rFonts w:cstheme="minorHAnsi"/>
          <w:b/>
          <w:bCs/>
          <w:i/>
          <w:iCs/>
          <w:sz w:val="22"/>
        </w:rPr>
        <w:t>tak</w:t>
      </w:r>
      <w:r w:rsidR="00C745DD">
        <w:rPr>
          <w:rFonts w:cstheme="minorHAnsi"/>
          <w:b/>
          <w:bCs/>
          <w:i/>
          <w:iCs/>
          <w:sz w:val="22"/>
        </w:rPr>
        <w:t>ing</w:t>
      </w:r>
      <w:r w:rsidRPr="00C023A3">
        <w:rPr>
          <w:rFonts w:cstheme="minorHAnsi"/>
          <w:b/>
          <w:bCs/>
          <w:i/>
          <w:iCs/>
          <w:sz w:val="22"/>
        </w:rPr>
        <w:t xml:space="preserve"> a copy of this risk assessment with them</w:t>
      </w:r>
      <w:r w:rsidR="00531278" w:rsidRPr="00C023A3">
        <w:rPr>
          <w:rFonts w:cstheme="minorHAnsi"/>
          <w:b/>
          <w:bCs/>
          <w:i/>
          <w:iCs/>
          <w:sz w:val="22"/>
        </w:rPr>
        <w:t xml:space="preserve"> while travelling</w:t>
      </w:r>
      <w:r w:rsidR="0080374E" w:rsidRPr="00C023A3">
        <w:rPr>
          <w:rFonts w:cstheme="minorHAnsi"/>
          <w:b/>
          <w:bCs/>
          <w:i/>
          <w:iCs/>
          <w:sz w:val="22"/>
        </w:rPr>
        <w:t xml:space="preserve"> so that details are readily available in the event of an emergency</w:t>
      </w:r>
      <w:r w:rsidRPr="00C023A3">
        <w:rPr>
          <w:rFonts w:cstheme="minorHAnsi"/>
          <w:b/>
          <w:bCs/>
          <w:i/>
          <w:iCs/>
          <w:sz w:val="22"/>
        </w:rPr>
        <w:t>.</w:t>
      </w:r>
      <w:r w:rsidR="002411ED">
        <w:rPr>
          <w:rFonts w:cstheme="minorHAnsi"/>
          <w:b/>
          <w:bCs/>
          <w:i/>
          <w:iCs/>
          <w:sz w:val="22"/>
        </w:rPr>
        <w:t xml:space="preserve"> A copy of the approved form should be shared with all group members.</w:t>
      </w:r>
    </w:p>
    <w:sectPr w:rsidR="00EF54BB" w:rsidRPr="003A06BE" w:rsidSect="00392350">
      <w:footerReference w:type="default" r:id="rId56"/>
      <w:pgSz w:w="16838" w:h="11906" w:orient="landscape"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31334" w14:textId="77777777" w:rsidR="005B3ED3" w:rsidRDefault="005B3ED3" w:rsidP="00272EEC">
      <w:pPr>
        <w:spacing w:after="0" w:line="240" w:lineRule="auto"/>
      </w:pPr>
      <w:r>
        <w:separator/>
      </w:r>
    </w:p>
  </w:endnote>
  <w:endnote w:type="continuationSeparator" w:id="0">
    <w:p w14:paraId="406D1C8E" w14:textId="77777777" w:rsidR="005B3ED3" w:rsidRDefault="005B3ED3"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Calibri"/>
    <w:charset w:val="00"/>
    <w:family w:val="auto"/>
    <w:pitch w:val="variable"/>
    <w:sig w:usb0="A00000EF" w:usb1="4000204A" w:usb2="00000000" w:usb3="00000000" w:csb0="0000009B" w:csb1="00000000"/>
  </w:font>
  <w:font w:name="Effra">
    <w:altName w:val="Calibri"/>
    <w:charset w:val="00"/>
    <w:family w:val="swiss"/>
    <w:pitch w:val="variable"/>
    <w:sig w:usb0="A00002EF" w:usb1="5000205B" w:usb2="00000008" w:usb3="00000000" w:csb0="0000009F" w:csb1="00000000"/>
  </w:font>
  <w:font w:name="Effra Light">
    <w:altName w:val="Arial"/>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2CE7A47A" w14:textId="322EE218" w:rsidR="00621055" w:rsidRPr="001A6842" w:rsidRDefault="00AA7D2F" w:rsidP="00621055">
          <w:pPr>
            <w:pStyle w:val="Footer"/>
            <w:rPr>
              <w:rFonts w:cstheme="minorHAnsi"/>
              <w:sz w:val="18"/>
              <w:szCs w:val="18"/>
            </w:rPr>
          </w:pPr>
          <w:r w:rsidRPr="001A6842">
            <w:rPr>
              <w:rFonts w:cstheme="minorHAnsi"/>
              <w:sz w:val="18"/>
              <w:szCs w:val="18"/>
            </w:rPr>
            <w:t>Overseas Travel</w:t>
          </w:r>
          <w:r w:rsidR="00796078" w:rsidRPr="001A6842">
            <w:rPr>
              <w:rFonts w:cstheme="minorHAnsi"/>
              <w:sz w:val="18"/>
              <w:szCs w:val="18"/>
            </w:rPr>
            <w:t xml:space="preserve"> Risk Assessment Form</w:t>
          </w:r>
          <w:r w:rsidR="001A6842">
            <w:rPr>
              <w:rFonts w:cstheme="minorHAnsi"/>
              <w:sz w:val="18"/>
              <w:szCs w:val="18"/>
            </w:rPr>
            <w:t xml:space="preserve"> </w:t>
          </w:r>
          <w:r w:rsidR="001472D8">
            <w:rPr>
              <w:rFonts w:cstheme="minorHAnsi"/>
              <w:sz w:val="18"/>
              <w:szCs w:val="18"/>
            </w:rPr>
            <w:t>September 2024</w:t>
          </w:r>
          <w:r w:rsidR="007C422F">
            <w:rPr>
              <w:rFonts w:cstheme="minorHAnsi"/>
              <w:sz w:val="18"/>
              <w:szCs w:val="18"/>
            </w:rPr>
            <w:t xml:space="preserve"> (v</w:t>
          </w:r>
          <w:r w:rsidR="001472D8">
            <w:rPr>
              <w:rFonts w:cstheme="minorHAnsi"/>
              <w:sz w:val="18"/>
              <w:szCs w:val="18"/>
            </w:rPr>
            <w:t>9</w:t>
          </w:r>
          <w:r w:rsidR="007C422F">
            <w:rPr>
              <w:rFonts w:cstheme="minorHAnsi"/>
              <w:sz w:val="18"/>
              <w:szCs w:val="18"/>
            </w:rPr>
            <w:t>)</w:t>
          </w:r>
        </w:p>
        <w:p w14:paraId="1A7FE69C" w14:textId="0FDE8462" w:rsidR="002362AE" w:rsidRPr="002362AE" w:rsidRDefault="001B5794" w:rsidP="00621055">
          <w:pPr>
            <w:pStyle w:val="Footer"/>
            <w:rPr>
              <w:rFonts w:ascii="Rdg Vesta" w:hAnsi="Rdg Vesta"/>
              <w:b/>
              <w:sz w:val="18"/>
              <w:szCs w:val="18"/>
            </w:rPr>
          </w:pPr>
          <w:r>
            <w:rPr>
              <w:rFonts w:cstheme="minorHAnsi"/>
              <w:b/>
              <w:sz w:val="18"/>
              <w:szCs w:val="18"/>
            </w:rPr>
            <w:t>TRA</w:t>
          </w:r>
          <w:r w:rsidR="00613980">
            <w:rPr>
              <w:rFonts w:cstheme="minorHAnsi"/>
              <w:b/>
              <w:sz w:val="18"/>
              <w:szCs w:val="18"/>
            </w:rPr>
            <w:t>1</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796078">
            <w:rPr>
              <w:rFonts w:ascii="Rdg Vesta" w:hAnsi="Rdg Vesta"/>
              <w:noProof/>
              <w:sz w:val="18"/>
              <w:szCs w:val="18"/>
            </w:rPr>
            <w:t>4</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5293" w14:textId="77777777" w:rsidR="005B3ED3" w:rsidRDefault="005B3ED3" w:rsidP="00272EEC">
      <w:pPr>
        <w:spacing w:after="0" w:line="240" w:lineRule="auto"/>
      </w:pPr>
      <w:r>
        <w:separator/>
      </w:r>
    </w:p>
  </w:footnote>
  <w:footnote w:type="continuationSeparator" w:id="0">
    <w:p w14:paraId="50DA9B95" w14:textId="77777777" w:rsidR="005B3ED3" w:rsidRDefault="005B3ED3" w:rsidP="0027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2AF"/>
    <w:multiLevelType w:val="hybridMultilevel"/>
    <w:tmpl w:val="7F0EB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B4BB6"/>
    <w:multiLevelType w:val="hybridMultilevel"/>
    <w:tmpl w:val="77EE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A3D"/>
    <w:multiLevelType w:val="hybridMultilevel"/>
    <w:tmpl w:val="0E369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010AF"/>
    <w:multiLevelType w:val="hybridMultilevel"/>
    <w:tmpl w:val="871007AE"/>
    <w:lvl w:ilvl="0" w:tplc="87F4021C">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406B"/>
    <w:multiLevelType w:val="multilevel"/>
    <w:tmpl w:val="2A4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A2406"/>
    <w:multiLevelType w:val="hybridMultilevel"/>
    <w:tmpl w:val="6BA4CA82"/>
    <w:lvl w:ilvl="0" w:tplc="C2E2CC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47D39"/>
    <w:multiLevelType w:val="hybridMultilevel"/>
    <w:tmpl w:val="71D6A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FE7"/>
    <w:multiLevelType w:val="hybridMultilevel"/>
    <w:tmpl w:val="7A78CA92"/>
    <w:lvl w:ilvl="0" w:tplc="3FA2861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44498"/>
    <w:multiLevelType w:val="hybridMultilevel"/>
    <w:tmpl w:val="7A3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0711A"/>
    <w:multiLevelType w:val="hybridMultilevel"/>
    <w:tmpl w:val="91CA68AE"/>
    <w:lvl w:ilvl="0" w:tplc="F14E02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C0E24"/>
    <w:multiLevelType w:val="hybridMultilevel"/>
    <w:tmpl w:val="438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F3508B"/>
    <w:multiLevelType w:val="multilevel"/>
    <w:tmpl w:val="43E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C0B7A"/>
    <w:multiLevelType w:val="hybridMultilevel"/>
    <w:tmpl w:val="DF8CB476"/>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12719">
    <w:abstractNumId w:val="7"/>
  </w:num>
  <w:num w:numId="2" w16cid:durableId="1071075900">
    <w:abstractNumId w:val="12"/>
  </w:num>
  <w:num w:numId="3" w16cid:durableId="608122527">
    <w:abstractNumId w:val="9"/>
  </w:num>
  <w:num w:numId="4" w16cid:durableId="1569533174">
    <w:abstractNumId w:val="6"/>
  </w:num>
  <w:num w:numId="5" w16cid:durableId="1593977207">
    <w:abstractNumId w:val="8"/>
  </w:num>
  <w:num w:numId="6" w16cid:durableId="110132173">
    <w:abstractNumId w:val="4"/>
  </w:num>
  <w:num w:numId="7" w16cid:durableId="1960915952">
    <w:abstractNumId w:val="15"/>
  </w:num>
  <w:num w:numId="8" w16cid:durableId="1052533358">
    <w:abstractNumId w:val="16"/>
  </w:num>
  <w:num w:numId="9" w16cid:durableId="486286488">
    <w:abstractNumId w:val="1"/>
  </w:num>
  <w:num w:numId="10" w16cid:durableId="445344421">
    <w:abstractNumId w:val="3"/>
  </w:num>
  <w:num w:numId="11" w16cid:durableId="1321812895">
    <w:abstractNumId w:val="10"/>
  </w:num>
  <w:num w:numId="12" w16cid:durableId="876742524">
    <w:abstractNumId w:val="5"/>
  </w:num>
  <w:num w:numId="13" w16cid:durableId="1238125175">
    <w:abstractNumId w:val="14"/>
  </w:num>
  <w:num w:numId="14" w16cid:durableId="458769397">
    <w:abstractNumId w:val="13"/>
  </w:num>
  <w:num w:numId="15" w16cid:durableId="285889098">
    <w:abstractNumId w:val="2"/>
  </w:num>
  <w:num w:numId="16" w16cid:durableId="2071999434">
    <w:abstractNumId w:val="0"/>
  </w:num>
  <w:num w:numId="17" w16cid:durableId="732703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EC"/>
    <w:rsid w:val="00004EDD"/>
    <w:rsid w:val="00007CB3"/>
    <w:rsid w:val="00010579"/>
    <w:rsid w:val="000216FE"/>
    <w:rsid w:val="00022784"/>
    <w:rsid w:val="00022DCB"/>
    <w:rsid w:val="0002729F"/>
    <w:rsid w:val="00037F9C"/>
    <w:rsid w:val="0005062D"/>
    <w:rsid w:val="0005141D"/>
    <w:rsid w:val="00060575"/>
    <w:rsid w:val="00071588"/>
    <w:rsid w:val="00086E3C"/>
    <w:rsid w:val="00090F79"/>
    <w:rsid w:val="00091AB8"/>
    <w:rsid w:val="00095AAA"/>
    <w:rsid w:val="00096B14"/>
    <w:rsid w:val="000A17CB"/>
    <w:rsid w:val="000A4934"/>
    <w:rsid w:val="000A590B"/>
    <w:rsid w:val="000B511A"/>
    <w:rsid w:val="000B64FF"/>
    <w:rsid w:val="000B6A35"/>
    <w:rsid w:val="000C05AD"/>
    <w:rsid w:val="000C6A06"/>
    <w:rsid w:val="000C7504"/>
    <w:rsid w:val="000D1160"/>
    <w:rsid w:val="000D4BDB"/>
    <w:rsid w:val="000E5381"/>
    <w:rsid w:val="000E6671"/>
    <w:rsid w:val="000F0D9F"/>
    <w:rsid w:val="000F1DED"/>
    <w:rsid w:val="00105F57"/>
    <w:rsid w:val="00110569"/>
    <w:rsid w:val="00112F09"/>
    <w:rsid w:val="00117A11"/>
    <w:rsid w:val="00130771"/>
    <w:rsid w:val="00132926"/>
    <w:rsid w:val="00137426"/>
    <w:rsid w:val="001400CF"/>
    <w:rsid w:val="00143696"/>
    <w:rsid w:val="001472D8"/>
    <w:rsid w:val="00154C16"/>
    <w:rsid w:val="00172936"/>
    <w:rsid w:val="00197C4B"/>
    <w:rsid w:val="001A05A2"/>
    <w:rsid w:val="001A6842"/>
    <w:rsid w:val="001B0691"/>
    <w:rsid w:val="001B1A60"/>
    <w:rsid w:val="001B34E5"/>
    <w:rsid w:val="001B449B"/>
    <w:rsid w:val="001B46B6"/>
    <w:rsid w:val="001B5794"/>
    <w:rsid w:val="001B6E5C"/>
    <w:rsid w:val="001C2E45"/>
    <w:rsid w:val="001D75DE"/>
    <w:rsid w:val="001E4CB3"/>
    <w:rsid w:val="001E6E4C"/>
    <w:rsid w:val="0020475B"/>
    <w:rsid w:val="00215A79"/>
    <w:rsid w:val="00216E31"/>
    <w:rsid w:val="00220A0E"/>
    <w:rsid w:val="00221AEB"/>
    <w:rsid w:val="0022346A"/>
    <w:rsid w:val="002362AE"/>
    <w:rsid w:val="002411ED"/>
    <w:rsid w:val="002422FD"/>
    <w:rsid w:val="00261E55"/>
    <w:rsid w:val="00266ACF"/>
    <w:rsid w:val="00272EEC"/>
    <w:rsid w:val="00276383"/>
    <w:rsid w:val="00280399"/>
    <w:rsid w:val="00283596"/>
    <w:rsid w:val="002870B1"/>
    <w:rsid w:val="00292FD9"/>
    <w:rsid w:val="00293FF9"/>
    <w:rsid w:val="002A125F"/>
    <w:rsid w:val="002A2A8F"/>
    <w:rsid w:val="002A3137"/>
    <w:rsid w:val="002A4A80"/>
    <w:rsid w:val="002B6E42"/>
    <w:rsid w:val="002B7ABB"/>
    <w:rsid w:val="002C2A72"/>
    <w:rsid w:val="002D09B4"/>
    <w:rsid w:val="002D12E9"/>
    <w:rsid w:val="002D535E"/>
    <w:rsid w:val="002D5E85"/>
    <w:rsid w:val="002E106C"/>
    <w:rsid w:val="002E43E7"/>
    <w:rsid w:val="002E6BF5"/>
    <w:rsid w:val="002E7328"/>
    <w:rsid w:val="00301DAD"/>
    <w:rsid w:val="00307EE5"/>
    <w:rsid w:val="00311958"/>
    <w:rsid w:val="00313A58"/>
    <w:rsid w:val="00323239"/>
    <w:rsid w:val="0032435E"/>
    <w:rsid w:val="003260CD"/>
    <w:rsid w:val="00330B10"/>
    <w:rsid w:val="00334E24"/>
    <w:rsid w:val="00336B6A"/>
    <w:rsid w:val="00340093"/>
    <w:rsid w:val="00347287"/>
    <w:rsid w:val="00347E8F"/>
    <w:rsid w:val="003570DC"/>
    <w:rsid w:val="003572DF"/>
    <w:rsid w:val="0036606D"/>
    <w:rsid w:val="00366438"/>
    <w:rsid w:val="00366836"/>
    <w:rsid w:val="00370D04"/>
    <w:rsid w:val="003831F0"/>
    <w:rsid w:val="00386CBF"/>
    <w:rsid w:val="003907D0"/>
    <w:rsid w:val="00392350"/>
    <w:rsid w:val="00394F11"/>
    <w:rsid w:val="003A06BE"/>
    <w:rsid w:val="003A17D0"/>
    <w:rsid w:val="003B2F09"/>
    <w:rsid w:val="003B2F96"/>
    <w:rsid w:val="003B419C"/>
    <w:rsid w:val="003C46A8"/>
    <w:rsid w:val="003E662F"/>
    <w:rsid w:val="003F2591"/>
    <w:rsid w:val="00400292"/>
    <w:rsid w:val="0042489F"/>
    <w:rsid w:val="00426ED7"/>
    <w:rsid w:val="00430DA9"/>
    <w:rsid w:val="0043271F"/>
    <w:rsid w:val="0043711B"/>
    <w:rsid w:val="00443CC1"/>
    <w:rsid w:val="004614FC"/>
    <w:rsid w:val="004616D1"/>
    <w:rsid w:val="00462FAE"/>
    <w:rsid w:val="00463193"/>
    <w:rsid w:val="00463B91"/>
    <w:rsid w:val="00463D9B"/>
    <w:rsid w:val="004648B8"/>
    <w:rsid w:val="004676A9"/>
    <w:rsid w:val="00467B25"/>
    <w:rsid w:val="00467E1D"/>
    <w:rsid w:val="00491C87"/>
    <w:rsid w:val="004A0E84"/>
    <w:rsid w:val="004A1FC8"/>
    <w:rsid w:val="004A4186"/>
    <w:rsid w:val="004A65A5"/>
    <w:rsid w:val="004A6B2E"/>
    <w:rsid w:val="004B035B"/>
    <w:rsid w:val="004B31E6"/>
    <w:rsid w:val="004C0BD5"/>
    <w:rsid w:val="004C1741"/>
    <w:rsid w:val="004C189A"/>
    <w:rsid w:val="004C22E2"/>
    <w:rsid w:val="004C432E"/>
    <w:rsid w:val="004C69B8"/>
    <w:rsid w:val="004C6BCC"/>
    <w:rsid w:val="004D48D3"/>
    <w:rsid w:val="004D4F4E"/>
    <w:rsid w:val="004D52A7"/>
    <w:rsid w:val="004D6B3B"/>
    <w:rsid w:val="004E5C6E"/>
    <w:rsid w:val="004F42BA"/>
    <w:rsid w:val="004F7BA9"/>
    <w:rsid w:val="00502F04"/>
    <w:rsid w:val="00504876"/>
    <w:rsid w:val="005064E4"/>
    <w:rsid w:val="0051325B"/>
    <w:rsid w:val="005159E9"/>
    <w:rsid w:val="00520817"/>
    <w:rsid w:val="00522BA6"/>
    <w:rsid w:val="00530205"/>
    <w:rsid w:val="00531278"/>
    <w:rsid w:val="005329A7"/>
    <w:rsid w:val="00536E9E"/>
    <w:rsid w:val="005451ED"/>
    <w:rsid w:val="0055724C"/>
    <w:rsid w:val="00557D9A"/>
    <w:rsid w:val="005743F0"/>
    <w:rsid w:val="00575340"/>
    <w:rsid w:val="005806AC"/>
    <w:rsid w:val="00581351"/>
    <w:rsid w:val="00597AE9"/>
    <w:rsid w:val="005B28F4"/>
    <w:rsid w:val="005B3ED3"/>
    <w:rsid w:val="005B46F9"/>
    <w:rsid w:val="005B4D06"/>
    <w:rsid w:val="005B5819"/>
    <w:rsid w:val="005B74A7"/>
    <w:rsid w:val="005C1DCD"/>
    <w:rsid w:val="005C75C3"/>
    <w:rsid w:val="005C7920"/>
    <w:rsid w:val="005E1CCD"/>
    <w:rsid w:val="005E1D14"/>
    <w:rsid w:val="005E3924"/>
    <w:rsid w:val="005E7124"/>
    <w:rsid w:val="005F19C7"/>
    <w:rsid w:val="005F23FC"/>
    <w:rsid w:val="005F3743"/>
    <w:rsid w:val="005F7EE6"/>
    <w:rsid w:val="0060660C"/>
    <w:rsid w:val="00606A6E"/>
    <w:rsid w:val="00613980"/>
    <w:rsid w:val="00615E92"/>
    <w:rsid w:val="00617024"/>
    <w:rsid w:val="00621055"/>
    <w:rsid w:val="0062108D"/>
    <w:rsid w:val="0062239C"/>
    <w:rsid w:val="0062441B"/>
    <w:rsid w:val="006360E5"/>
    <w:rsid w:val="006361D1"/>
    <w:rsid w:val="006363DF"/>
    <w:rsid w:val="00645446"/>
    <w:rsid w:val="0064693F"/>
    <w:rsid w:val="00652947"/>
    <w:rsid w:val="006552B8"/>
    <w:rsid w:val="006570B9"/>
    <w:rsid w:val="00663B81"/>
    <w:rsid w:val="00663C0B"/>
    <w:rsid w:val="006665D8"/>
    <w:rsid w:val="00672951"/>
    <w:rsid w:val="00681A7E"/>
    <w:rsid w:val="0068242B"/>
    <w:rsid w:val="00682721"/>
    <w:rsid w:val="00684A96"/>
    <w:rsid w:val="0068535C"/>
    <w:rsid w:val="00687A5D"/>
    <w:rsid w:val="00692EDA"/>
    <w:rsid w:val="00696101"/>
    <w:rsid w:val="00696874"/>
    <w:rsid w:val="006A7563"/>
    <w:rsid w:val="006B2D6C"/>
    <w:rsid w:val="006C72DA"/>
    <w:rsid w:val="006E4B34"/>
    <w:rsid w:val="006F2BE7"/>
    <w:rsid w:val="00704660"/>
    <w:rsid w:val="0070561D"/>
    <w:rsid w:val="007074D6"/>
    <w:rsid w:val="00712B6F"/>
    <w:rsid w:val="007163BF"/>
    <w:rsid w:val="00717361"/>
    <w:rsid w:val="00727BA1"/>
    <w:rsid w:val="00727F2E"/>
    <w:rsid w:val="00741BFF"/>
    <w:rsid w:val="00742F28"/>
    <w:rsid w:val="007510DF"/>
    <w:rsid w:val="00752B40"/>
    <w:rsid w:val="0075397F"/>
    <w:rsid w:val="00754A16"/>
    <w:rsid w:val="00756E5D"/>
    <w:rsid w:val="00770B6C"/>
    <w:rsid w:val="00771FCA"/>
    <w:rsid w:val="007739A0"/>
    <w:rsid w:val="00777955"/>
    <w:rsid w:val="007816B0"/>
    <w:rsid w:val="00785285"/>
    <w:rsid w:val="00785B59"/>
    <w:rsid w:val="0078747E"/>
    <w:rsid w:val="007954BC"/>
    <w:rsid w:val="00796078"/>
    <w:rsid w:val="00796D3E"/>
    <w:rsid w:val="007A52AE"/>
    <w:rsid w:val="007B556E"/>
    <w:rsid w:val="007B72CB"/>
    <w:rsid w:val="007C422F"/>
    <w:rsid w:val="007D2CEE"/>
    <w:rsid w:val="007D5A1A"/>
    <w:rsid w:val="007F0AB9"/>
    <w:rsid w:val="007F229E"/>
    <w:rsid w:val="007F4861"/>
    <w:rsid w:val="00801E87"/>
    <w:rsid w:val="0080292C"/>
    <w:rsid w:val="0080374E"/>
    <w:rsid w:val="00813009"/>
    <w:rsid w:val="00814DC5"/>
    <w:rsid w:val="00827983"/>
    <w:rsid w:val="00833DB9"/>
    <w:rsid w:val="00835231"/>
    <w:rsid w:val="008403C7"/>
    <w:rsid w:val="00842CB8"/>
    <w:rsid w:val="00844223"/>
    <w:rsid w:val="00852E0C"/>
    <w:rsid w:val="00855E59"/>
    <w:rsid w:val="00862629"/>
    <w:rsid w:val="00863B5C"/>
    <w:rsid w:val="008645E4"/>
    <w:rsid w:val="00882653"/>
    <w:rsid w:val="00886C3A"/>
    <w:rsid w:val="008922C2"/>
    <w:rsid w:val="008A00B2"/>
    <w:rsid w:val="008A4C3E"/>
    <w:rsid w:val="008B5AAB"/>
    <w:rsid w:val="008B66C2"/>
    <w:rsid w:val="008C39E0"/>
    <w:rsid w:val="008C4CA6"/>
    <w:rsid w:val="008C6C7C"/>
    <w:rsid w:val="008D2BE1"/>
    <w:rsid w:val="008E385D"/>
    <w:rsid w:val="008E611B"/>
    <w:rsid w:val="008E6992"/>
    <w:rsid w:val="008E6A68"/>
    <w:rsid w:val="008F0142"/>
    <w:rsid w:val="008F59AF"/>
    <w:rsid w:val="008F6EA7"/>
    <w:rsid w:val="008F707B"/>
    <w:rsid w:val="008F7DAF"/>
    <w:rsid w:val="00900A0F"/>
    <w:rsid w:val="00903A64"/>
    <w:rsid w:val="009156BA"/>
    <w:rsid w:val="00921A1F"/>
    <w:rsid w:val="009239A1"/>
    <w:rsid w:val="009253C5"/>
    <w:rsid w:val="0093057C"/>
    <w:rsid w:val="0093079F"/>
    <w:rsid w:val="00937372"/>
    <w:rsid w:val="0094184D"/>
    <w:rsid w:val="00966665"/>
    <w:rsid w:val="00997306"/>
    <w:rsid w:val="009B1FEC"/>
    <w:rsid w:val="009C6C0B"/>
    <w:rsid w:val="009D1A1C"/>
    <w:rsid w:val="009E1300"/>
    <w:rsid w:val="009E281D"/>
    <w:rsid w:val="009E70A0"/>
    <w:rsid w:val="009F1EE8"/>
    <w:rsid w:val="009F6DB5"/>
    <w:rsid w:val="00A01EB0"/>
    <w:rsid w:val="00A03217"/>
    <w:rsid w:val="00A06C3D"/>
    <w:rsid w:val="00A11DB3"/>
    <w:rsid w:val="00A13450"/>
    <w:rsid w:val="00A157F1"/>
    <w:rsid w:val="00A277D5"/>
    <w:rsid w:val="00A305D7"/>
    <w:rsid w:val="00A33614"/>
    <w:rsid w:val="00A34B3A"/>
    <w:rsid w:val="00A3528A"/>
    <w:rsid w:val="00A42AA5"/>
    <w:rsid w:val="00A459F6"/>
    <w:rsid w:val="00A5238B"/>
    <w:rsid w:val="00A533EC"/>
    <w:rsid w:val="00A55827"/>
    <w:rsid w:val="00A56205"/>
    <w:rsid w:val="00A65272"/>
    <w:rsid w:val="00A65A95"/>
    <w:rsid w:val="00A74D36"/>
    <w:rsid w:val="00A92801"/>
    <w:rsid w:val="00A9300F"/>
    <w:rsid w:val="00A97F69"/>
    <w:rsid w:val="00AA0CC2"/>
    <w:rsid w:val="00AA1732"/>
    <w:rsid w:val="00AA48C2"/>
    <w:rsid w:val="00AA7D2F"/>
    <w:rsid w:val="00AB1320"/>
    <w:rsid w:val="00AB48D6"/>
    <w:rsid w:val="00AB6C2B"/>
    <w:rsid w:val="00AB73AF"/>
    <w:rsid w:val="00AC4F17"/>
    <w:rsid w:val="00AE01C5"/>
    <w:rsid w:val="00AE4BAE"/>
    <w:rsid w:val="00AE7D20"/>
    <w:rsid w:val="00AF176C"/>
    <w:rsid w:val="00AF2729"/>
    <w:rsid w:val="00B0180E"/>
    <w:rsid w:val="00B03B91"/>
    <w:rsid w:val="00B04CFC"/>
    <w:rsid w:val="00B05DEA"/>
    <w:rsid w:val="00B06AFA"/>
    <w:rsid w:val="00B07A59"/>
    <w:rsid w:val="00B10105"/>
    <w:rsid w:val="00B1046C"/>
    <w:rsid w:val="00B138D1"/>
    <w:rsid w:val="00B269F8"/>
    <w:rsid w:val="00B3307D"/>
    <w:rsid w:val="00B421B8"/>
    <w:rsid w:val="00B43F5F"/>
    <w:rsid w:val="00B549E8"/>
    <w:rsid w:val="00B55839"/>
    <w:rsid w:val="00B61C9A"/>
    <w:rsid w:val="00B6430F"/>
    <w:rsid w:val="00B73227"/>
    <w:rsid w:val="00B75F6D"/>
    <w:rsid w:val="00B8226F"/>
    <w:rsid w:val="00B86C07"/>
    <w:rsid w:val="00B90C41"/>
    <w:rsid w:val="00BA05D1"/>
    <w:rsid w:val="00BA12CA"/>
    <w:rsid w:val="00BA28EF"/>
    <w:rsid w:val="00BB2401"/>
    <w:rsid w:val="00BB27FB"/>
    <w:rsid w:val="00BB454C"/>
    <w:rsid w:val="00BB6636"/>
    <w:rsid w:val="00BC1498"/>
    <w:rsid w:val="00BC45A6"/>
    <w:rsid w:val="00BC5C7F"/>
    <w:rsid w:val="00BD5544"/>
    <w:rsid w:val="00BE080F"/>
    <w:rsid w:val="00BE2D2E"/>
    <w:rsid w:val="00BE4BAE"/>
    <w:rsid w:val="00BE7F53"/>
    <w:rsid w:val="00BF376C"/>
    <w:rsid w:val="00BF3B3C"/>
    <w:rsid w:val="00C023A3"/>
    <w:rsid w:val="00C05BBA"/>
    <w:rsid w:val="00C17AA1"/>
    <w:rsid w:val="00C27AF8"/>
    <w:rsid w:val="00C361B2"/>
    <w:rsid w:val="00C45530"/>
    <w:rsid w:val="00C47664"/>
    <w:rsid w:val="00C564CA"/>
    <w:rsid w:val="00C56B8D"/>
    <w:rsid w:val="00C60B54"/>
    <w:rsid w:val="00C63816"/>
    <w:rsid w:val="00C64128"/>
    <w:rsid w:val="00C66866"/>
    <w:rsid w:val="00C7030F"/>
    <w:rsid w:val="00C745DD"/>
    <w:rsid w:val="00C74C70"/>
    <w:rsid w:val="00C810CD"/>
    <w:rsid w:val="00C81C6E"/>
    <w:rsid w:val="00C8313F"/>
    <w:rsid w:val="00C83290"/>
    <w:rsid w:val="00C87ECF"/>
    <w:rsid w:val="00C908B6"/>
    <w:rsid w:val="00CA6B60"/>
    <w:rsid w:val="00CA6E93"/>
    <w:rsid w:val="00CB06EF"/>
    <w:rsid w:val="00CC320C"/>
    <w:rsid w:val="00CD2076"/>
    <w:rsid w:val="00CD524F"/>
    <w:rsid w:val="00CE12D0"/>
    <w:rsid w:val="00CE1692"/>
    <w:rsid w:val="00CE1C90"/>
    <w:rsid w:val="00CF46C9"/>
    <w:rsid w:val="00CF4B00"/>
    <w:rsid w:val="00CF7EFA"/>
    <w:rsid w:val="00D0282C"/>
    <w:rsid w:val="00D100E6"/>
    <w:rsid w:val="00D1065D"/>
    <w:rsid w:val="00D13442"/>
    <w:rsid w:val="00D16F1C"/>
    <w:rsid w:val="00D22FF6"/>
    <w:rsid w:val="00D32AAA"/>
    <w:rsid w:val="00D42739"/>
    <w:rsid w:val="00D429A7"/>
    <w:rsid w:val="00D43DA8"/>
    <w:rsid w:val="00D4500B"/>
    <w:rsid w:val="00D55BEE"/>
    <w:rsid w:val="00D62762"/>
    <w:rsid w:val="00D62953"/>
    <w:rsid w:val="00D666D2"/>
    <w:rsid w:val="00D766F5"/>
    <w:rsid w:val="00D82B4D"/>
    <w:rsid w:val="00D90AF8"/>
    <w:rsid w:val="00D919BF"/>
    <w:rsid w:val="00DA3A7C"/>
    <w:rsid w:val="00DA3F33"/>
    <w:rsid w:val="00DA40EC"/>
    <w:rsid w:val="00DA72B1"/>
    <w:rsid w:val="00DB1FA9"/>
    <w:rsid w:val="00DB225C"/>
    <w:rsid w:val="00DC3CE1"/>
    <w:rsid w:val="00DC7D94"/>
    <w:rsid w:val="00DD0191"/>
    <w:rsid w:val="00DD7E0F"/>
    <w:rsid w:val="00DE2208"/>
    <w:rsid w:val="00DF2748"/>
    <w:rsid w:val="00DF4528"/>
    <w:rsid w:val="00E040D7"/>
    <w:rsid w:val="00E049B8"/>
    <w:rsid w:val="00E10171"/>
    <w:rsid w:val="00E2082B"/>
    <w:rsid w:val="00E27B13"/>
    <w:rsid w:val="00E30213"/>
    <w:rsid w:val="00E32835"/>
    <w:rsid w:val="00E3375F"/>
    <w:rsid w:val="00E46B51"/>
    <w:rsid w:val="00E50079"/>
    <w:rsid w:val="00E5479B"/>
    <w:rsid w:val="00E54DA4"/>
    <w:rsid w:val="00E55051"/>
    <w:rsid w:val="00E5560E"/>
    <w:rsid w:val="00E560DD"/>
    <w:rsid w:val="00E604F4"/>
    <w:rsid w:val="00E60D48"/>
    <w:rsid w:val="00E61118"/>
    <w:rsid w:val="00E625D8"/>
    <w:rsid w:val="00E6381D"/>
    <w:rsid w:val="00E65445"/>
    <w:rsid w:val="00E711B6"/>
    <w:rsid w:val="00E74C8E"/>
    <w:rsid w:val="00E761B8"/>
    <w:rsid w:val="00E83A2D"/>
    <w:rsid w:val="00E85A3D"/>
    <w:rsid w:val="00E87A76"/>
    <w:rsid w:val="00EA299D"/>
    <w:rsid w:val="00EA7A66"/>
    <w:rsid w:val="00EB14F8"/>
    <w:rsid w:val="00EB3C67"/>
    <w:rsid w:val="00EB5FE8"/>
    <w:rsid w:val="00EB6CF3"/>
    <w:rsid w:val="00EC0769"/>
    <w:rsid w:val="00EC0916"/>
    <w:rsid w:val="00EC102B"/>
    <w:rsid w:val="00EC292D"/>
    <w:rsid w:val="00ED6A16"/>
    <w:rsid w:val="00EE0EE3"/>
    <w:rsid w:val="00EE2F2A"/>
    <w:rsid w:val="00EE4812"/>
    <w:rsid w:val="00EF54BB"/>
    <w:rsid w:val="00F00F99"/>
    <w:rsid w:val="00F01CEE"/>
    <w:rsid w:val="00F06924"/>
    <w:rsid w:val="00F06DC8"/>
    <w:rsid w:val="00F11F78"/>
    <w:rsid w:val="00F12D1D"/>
    <w:rsid w:val="00F15B5E"/>
    <w:rsid w:val="00F16A32"/>
    <w:rsid w:val="00F231EC"/>
    <w:rsid w:val="00F312A8"/>
    <w:rsid w:val="00F32DF6"/>
    <w:rsid w:val="00F36140"/>
    <w:rsid w:val="00F43B66"/>
    <w:rsid w:val="00F618D3"/>
    <w:rsid w:val="00F64BFB"/>
    <w:rsid w:val="00F65D5B"/>
    <w:rsid w:val="00F66361"/>
    <w:rsid w:val="00F664DE"/>
    <w:rsid w:val="00F71F3C"/>
    <w:rsid w:val="00F7401D"/>
    <w:rsid w:val="00F91F6F"/>
    <w:rsid w:val="00F958B3"/>
    <w:rsid w:val="00FA2D32"/>
    <w:rsid w:val="00FB36DA"/>
    <w:rsid w:val="00FB6F07"/>
    <w:rsid w:val="00FD1C6E"/>
    <w:rsid w:val="00FD30B2"/>
    <w:rsid w:val="00FD4C6A"/>
    <w:rsid w:val="00FE6A7C"/>
    <w:rsid w:val="00FF11AD"/>
    <w:rsid w:val="00FF4375"/>
    <w:rsid w:val="00FF461C"/>
    <w:rsid w:val="00FF580B"/>
    <w:rsid w:val="0E53FF81"/>
    <w:rsid w:val="485DAF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6357"/>
  <w15:docId w15:val="{82EEEA03-FF88-4BBB-B143-308F57B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239"/>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63B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323239"/>
    <w:rPr>
      <w:rFonts w:eastAsiaTheme="majorEastAsia" w:cstheme="majorBidi"/>
      <w:b/>
      <w:bCs/>
      <w:color w:val="000000" w:themeColor="text1"/>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paragraph" w:styleId="NoSpacing">
    <w:name w:val="No Spacing"/>
    <w:uiPriority w:val="1"/>
    <w:qFormat/>
    <w:rsid w:val="00AB6C2B"/>
    <w:pPr>
      <w:spacing w:after="0" w:line="240" w:lineRule="auto"/>
    </w:pPr>
  </w:style>
  <w:style w:type="paragraph" w:styleId="NormalWeb">
    <w:name w:val="Normal (Web)"/>
    <w:basedOn w:val="Normal"/>
    <w:uiPriority w:val="99"/>
    <w:semiHidden/>
    <w:unhideWhenUsed/>
    <w:rsid w:val="00A562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2346A"/>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D5"/>
    <w:rPr>
      <w:color w:val="0000FF" w:themeColor="hyperlink"/>
      <w:u w:val="single"/>
    </w:rPr>
  </w:style>
  <w:style w:type="character" w:styleId="UnresolvedMention">
    <w:name w:val="Unresolved Mention"/>
    <w:basedOn w:val="DefaultParagraphFont"/>
    <w:uiPriority w:val="99"/>
    <w:semiHidden/>
    <w:unhideWhenUsed/>
    <w:rsid w:val="00A277D5"/>
    <w:rPr>
      <w:color w:val="605E5C"/>
      <w:shd w:val="clear" w:color="auto" w:fill="E1DFDD"/>
    </w:rPr>
  </w:style>
  <w:style w:type="character" w:customStyle="1" w:styleId="Heading2Char">
    <w:name w:val="Heading 2 Char"/>
    <w:basedOn w:val="DefaultParagraphFont"/>
    <w:link w:val="Heading2"/>
    <w:uiPriority w:val="9"/>
    <w:rsid w:val="00663B8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63B91"/>
    <w:rPr>
      <w:sz w:val="16"/>
      <w:szCs w:val="16"/>
    </w:rPr>
  </w:style>
  <w:style w:type="paragraph" w:styleId="CommentText">
    <w:name w:val="annotation text"/>
    <w:basedOn w:val="Normal"/>
    <w:link w:val="CommentTextChar"/>
    <w:uiPriority w:val="99"/>
    <w:semiHidden/>
    <w:unhideWhenUsed/>
    <w:rsid w:val="00463B91"/>
    <w:pPr>
      <w:spacing w:line="240" w:lineRule="auto"/>
    </w:pPr>
    <w:rPr>
      <w:sz w:val="20"/>
      <w:szCs w:val="20"/>
    </w:rPr>
  </w:style>
  <w:style w:type="character" w:customStyle="1" w:styleId="CommentTextChar">
    <w:name w:val="Comment Text Char"/>
    <w:basedOn w:val="DefaultParagraphFont"/>
    <w:link w:val="CommentText"/>
    <w:uiPriority w:val="99"/>
    <w:semiHidden/>
    <w:rsid w:val="00463B91"/>
    <w:rPr>
      <w:sz w:val="20"/>
      <w:szCs w:val="20"/>
    </w:rPr>
  </w:style>
  <w:style w:type="paragraph" w:styleId="CommentSubject">
    <w:name w:val="annotation subject"/>
    <w:basedOn w:val="CommentText"/>
    <w:next w:val="CommentText"/>
    <w:link w:val="CommentSubjectChar"/>
    <w:uiPriority w:val="99"/>
    <w:semiHidden/>
    <w:unhideWhenUsed/>
    <w:rsid w:val="00463B91"/>
    <w:rPr>
      <w:b/>
      <w:bCs/>
    </w:rPr>
  </w:style>
  <w:style w:type="character" w:customStyle="1" w:styleId="CommentSubjectChar">
    <w:name w:val="Comment Subject Char"/>
    <w:basedOn w:val="CommentTextChar"/>
    <w:link w:val="CommentSubject"/>
    <w:uiPriority w:val="99"/>
    <w:semiHidden/>
    <w:rsid w:val="00463B91"/>
    <w:rPr>
      <w:b/>
      <w:bCs/>
      <w:sz w:val="20"/>
      <w:szCs w:val="20"/>
    </w:rPr>
  </w:style>
  <w:style w:type="table" w:customStyle="1" w:styleId="UoRTable">
    <w:name w:val="UoR Table"/>
    <w:basedOn w:val="TableNormal"/>
    <w:uiPriority w:val="99"/>
    <w:rsid w:val="00B3307D"/>
    <w:pPr>
      <w:spacing w:after="0" w:line="240" w:lineRule="auto"/>
    </w:pPr>
    <w:rPr>
      <w:rFonts w:ascii="Effra" w:eastAsia="Times New Roman" w:hAnsi="Effra"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cPr>
        <w:tcBorders>
          <w:top w:val="single" w:sz="4" w:space="0" w:color="auto"/>
          <w:left w:val="single" w:sz="4" w:space="0" w:color="auto"/>
          <w:bottom w:val="nil"/>
          <w:right w:val="single" w:sz="4" w:space="0" w:color="auto"/>
          <w:insideH w:val="nil"/>
          <w:insideV w:val="nil"/>
          <w:tl2br w:val="nil"/>
          <w:tr2bl w:val="nil"/>
        </w:tcBorders>
        <w:shd w:val="solid" w:color="auto" w:fill="000000" w:themeFill="text1"/>
      </w:tcPr>
    </w:tblStylePr>
    <w:tblStylePr w:type="firstCol">
      <w:rPr>
        <w:rFonts w:ascii="Effra" w:hAnsi="Effra"/>
        <w:b/>
        <w:i w:val="0"/>
      </w:rPr>
    </w:tblStylePr>
  </w:style>
  <w:style w:type="paragraph" w:styleId="Revision">
    <w:name w:val="Revision"/>
    <w:hidden/>
    <w:uiPriority w:val="99"/>
    <w:semiHidden/>
    <w:rsid w:val="00AA48C2"/>
    <w:pPr>
      <w:spacing w:after="0" w:line="240" w:lineRule="auto"/>
    </w:pPr>
  </w:style>
  <w:style w:type="character" w:styleId="FollowedHyperlink">
    <w:name w:val="FollowedHyperlink"/>
    <w:basedOn w:val="DefaultParagraphFont"/>
    <w:uiPriority w:val="99"/>
    <w:semiHidden/>
    <w:unhideWhenUsed/>
    <w:rsid w:val="00C02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1776">
      <w:bodyDiv w:val="1"/>
      <w:marLeft w:val="0"/>
      <w:marRight w:val="0"/>
      <w:marTop w:val="0"/>
      <w:marBottom w:val="0"/>
      <w:divBdr>
        <w:top w:val="none" w:sz="0" w:space="0" w:color="auto"/>
        <w:left w:val="none" w:sz="0" w:space="0" w:color="auto"/>
        <w:bottom w:val="none" w:sz="0" w:space="0" w:color="auto"/>
        <w:right w:val="none" w:sz="0" w:space="0" w:color="auto"/>
      </w:divBdr>
    </w:div>
    <w:div w:id="792096195">
      <w:bodyDiv w:val="1"/>
      <w:marLeft w:val="0"/>
      <w:marRight w:val="0"/>
      <w:marTop w:val="0"/>
      <w:marBottom w:val="0"/>
      <w:divBdr>
        <w:top w:val="none" w:sz="0" w:space="0" w:color="auto"/>
        <w:left w:val="none" w:sz="0" w:space="0" w:color="auto"/>
        <w:bottom w:val="none" w:sz="0" w:space="0" w:color="auto"/>
        <w:right w:val="none" w:sz="0" w:space="0" w:color="auto"/>
      </w:divBdr>
    </w:div>
    <w:div w:id="863909360">
      <w:bodyDiv w:val="1"/>
      <w:marLeft w:val="0"/>
      <w:marRight w:val="0"/>
      <w:marTop w:val="0"/>
      <w:marBottom w:val="0"/>
      <w:divBdr>
        <w:top w:val="none" w:sz="0" w:space="0" w:color="auto"/>
        <w:left w:val="none" w:sz="0" w:space="0" w:color="auto"/>
        <w:bottom w:val="none" w:sz="0" w:space="0" w:color="auto"/>
        <w:right w:val="none" w:sz="0" w:space="0" w:color="auto"/>
      </w:divBdr>
    </w:div>
    <w:div w:id="1329094625">
      <w:bodyDiv w:val="1"/>
      <w:marLeft w:val="0"/>
      <w:marRight w:val="0"/>
      <w:marTop w:val="0"/>
      <w:marBottom w:val="0"/>
      <w:divBdr>
        <w:top w:val="none" w:sz="0" w:space="0" w:color="auto"/>
        <w:left w:val="none" w:sz="0" w:space="0" w:color="auto"/>
        <w:bottom w:val="none" w:sz="0" w:space="0" w:color="auto"/>
        <w:right w:val="none" w:sz="0" w:space="0" w:color="auto"/>
      </w:divBdr>
      <w:divsChild>
        <w:div w:id="1477601573">
          <w:marLeft w:val="0"/>
          <w:marRight w:val="0"/>
          <w:marTop w:val="480"/>
          <w:marBottom w:val="480"/>
          <w:divBdr>
            <w:top w:val="none" w:sz="0" w:space="0" w:color="auto"/>
            <w:left w:val="none" w:sz="0" w:space="0" w:color="auto"/>
            <w:bottom w:val="none" w:sz="0" w:space="0" w:color="auto"/>
            <w:right w:val="none" w:sz="0" w:space="0" w:color="auto"/>
          </w:divBdr>
          <w:divsChild>
            <w:div w:id="14017512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60689580">
      <w:bodyDiv w:val="1"/>
      <w:marLeft w:val="0"/>
      <w:marRight w:val="0"/>
      <w:marTop w:val="0"/>
      <w:marBottom w:val="0"/>
      <w:divBdr>
        <w:top w:val="none" w:sz="0" w:space="0" w:color="auto"/>
        <w:left w:val="none" w:sz="0" w:space="0" w:color="auto"/>
        <w:bottom w:val="none" w:sz="0" w:space="0" w:color="auto"/>
        <w:right w:val="none" w:sz="0" w:space="0" w:color="auto"/>
      </w:divBdr>
    </w:div>
    <w:div w:id="1928416230">
      <w:bodyDiv w:val="1"/>
      <w:marLeft w:val="0"/>
      <w:marRight w:val="0"/>
      <w:marTop w:val="0"/>
      <w:marBottom w:val="0"/>
      <w:divBdr>
        <w:top w:val="none" w:sz="0" w:space="0" w:color="auto"/>
        <w:left w:val="none" w:sz="0" w:space="0" w:color="auto"/>
        <w:bottom w:val="none" w:sz="0" w:space="0" w:color="auto"/>
        <w:right w:val="none" w:sz="0" w:space="0" w:color="auto"/>
      </w:divBdr>
    </w:div>
    <w:div w:id="2052226585">
      <w:bodyDiv w:val="1"/>
      <w:marLeft w:val="0"/>
      <w:marRight w:val="0"/>
      <w:marTop w:val="0"/>
      <w:marBottom w:val="0"/>
      <w:divBdr>
        <w:top w:val="none" w:sz="0" w:space="0" w:color="auto"/>
        <w:left w:val="none" w:sz="0" w:space="0" w:color="auto"/>
        <w:bottom w:val="none" w:sz="0" w:space="0" w:color="auto"/>
        <w:right w:val="none" w:sz="0" w:space="0" w:color="auto"/>
      </w:divBdr>
    </w:div>
    <w:div w:id="21204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procurement/travel-guidance-for-staff-and-students" TargetMode="External"/><Relationship Id="rId18" Type="http://schemas.openxmlformats.org/officeDocument/2006/relationships/hyperlink" Target="https://travel-europe.europa.eu/etias_en" TargetMode="External"/><Relationship Id="rId26" Type="http://schemas.openxmlformats.org/officeDocument/2006/relationships/hyperlink" Target="https://travelhealthpro.org.uk/factsheet/25/personal-safety" TargetMode="External"/><Relationship Id="rId39" Type="http://schemas.openxmlformats.org/officeDocument/2006/relationships/hyperlink" Target="https://www.nhs.uk/conditions/japanese-encephalitis/" TargetMode="External"/><Relationship Id="rId21" Type="http://schemas.openxmlformats.org/officeDocument/2006/relationships/hyperlink" Target="https://www.reading.ac.uk/procurement/-/media/project/functions/procurement/documents/aig-lifeline-mobile-app-download-guide.pdf?la=en&amp;hash=3A3559A49B24EC97914878C5BA7C951C" TargetMode="External"/><Relationship Id="rId34" Type="http://schemas.openxmlformats.org/officeDocument/2006/relationships/hyperlink" Target="https://assets.publishing.service.gov.uk/government/uploads/system/uploads/attachment_data/file/694158/PHE_Tick_Leaflet.pdf" TargetMode="External"/><Relationship Id="rId42" Type="http://schemas.openxmlformats.org/officeDocument/2006/relationships/hyperlink" Target="https://travelhealthpro.org.uk/factsheet/8/poliomyelitis" TargetMode="External"/><Relationship Id="rId47" Type="http://schemas.openxmlformats.org/officeDocument/2006/relationships/hyperlink" Target="https://travelhealthpro.org.uk/factsheet/20/rabies" TargetMode="External"/><Relationship Id="rId50" Type="http://schemas.openxmlformats.org/officeDocument/2006/relationships/hyperlink" Target="https://travelhealthpro.org.uk/disease/219/outdoor-air-quality" TargetMode="External"/><Relationship Id="rId55" Type="http://schemas.openxmlformats.org/officeDocument/2006/relationships/hyperlink" Target="https://www.reading.ac.uk/procurement/travel-guidance-for-staff-and-stud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ading.ac.uk/procurement/insurance/business-travel/country-specific-travel-guidance" TargetMode="External"/><Relationship Id="rId29" Type="http://schemas.openxmlformats.org/officeDocument/2006/relationships/hyperlink" Target="https://www.counterterrorism.police.uk/staysafe/" TargetMode="External"/><Relationship Id="rId11" Type="http://schemas.openxmlformats.org/officeDocument/2006/relationships/image" Target="media/image1.png"/><Relationship Id="rId24" Type="http://schemas.openxmlformats.org/officeDocument/2006/relationships/hyperlink" Target="https://www.hepb.org/resources-and-support/know-your-rights/immigration-and-international-issues/" TargetMode="External"/><Relationship Id="rId32" Type="http://schemas.openxmlformats.org/officeDocument/2006/relationships/hyperlink" Target="https://www.reading.ac.uk/health-safety-services/policies-and-procedures" TargetMode="External"/><Relationship Id="rId37" Type="http://schemas.openxmlformats.org/officeDocument/2006/relationships/hyperlink" Target="https://travelhealthpro.org.uk/disease/71/hepatitis-b" TargetMode="External"/><Relationship Id="rId40" Type="http://schemas.openxmlformats.org/officeDocument/2006/relationships/hyperlink" Target="https://www.gov.uk/government/publications/malaria-prevention-guidelines-for-travellers-from-the-uk" TargetMode="External"/><Relationship Id="rId45" Type="http://schemas.openxmlformats.org/officeDocument/2006/relationships/hyperlink" Target="https://www.who.int/news-room/fact-sheets/detail/tuberculosis" TargetMode="External"/><Relationship Id="rId53" Type="http://schemas.openxmlformats.org/officeDocument/2006/relationships/hyperlink" Target="https://www.reading.ac.uk/health-safety-services/health-and-safety-resources/policies-guides-and-not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reading.ac.uk/procurement/insurance/business-travel/travel-insurance-and-certific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ac.uk/health-safety-services/policies-and-procedures" TargetMode="External"/><Relationship Id="rId22" Type="http://schemas.openxmlformats.org/officeDocument/2006/relationships/hyperlink" Target="mailto:info@gdg.travel" TargetMode="External"/><Relationship Id="rId27" Type="http://schemas.openxmlformats.org/officeDocument/2006/relationships/hyperlink" Target="https://www.gov.uk/government/publications/rape-and-sexual-assault-abroad-returning-to-the-uk" TargetMode="External"/><Relationship Id="rId30" Type="http://schemas.openxmlformats.org/officeDocument/2006/relationships/hyperlink" Target="https://www.nhs.uk/conditions/carbon-monoxide-poisoning/" TargetMode="External"/><Relationship Id="rId35" Type="http://schemas.openxmlformats.org/officeDocument/2006/relationships/hyperlink" Target="https://travelhealthpro.org.uk/disease/32/cholera" TargetMode="External"/><Relationship Id="rId43" Type="http://schemas.openxmlformats.org/officeDocument/2006/relationships/hyperlink" Target="https://travelhealthpro.org.uk/disease/168/tetanus" TargetMode="External"/><Relationship Id="rId48" Type="http://schemas.openxmlformats.org/officeDocument/2006/relationships/hyperlink" Target="https://travelhealthpro.org.uk/disease/196/zika-viru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who.int/news-room/fact-sheets/detail/food-safety" TargetMode="External"/><Relationship Id="rId3" Type="http://schemas.openxmlformats.org/officeDocument/2006/relationships/customXml" Target="../customXml/item3.xml"/><Relationship Id="rId12" Type="http://schemas.openxmlformats.org/officeDocument/2006/relationships/hyperlink" Target="https://www.reading.ac.uk/procurement/travel-guidance-for-staff-and-students" TargetMode="External"/><Relationship Id="rId17" Type="http://schemas.openxmlformats.org/officeDocument/2006/relationships/hyperlink" Target="https://www.reading.ac.uk/procurement/-/media/project/functions/procurement/documents/security-questionnaire-high-risk-territories-sept-23.docx?la=en&amp;hash=DF4D53585C3363A82B63EA36AA6D4DC7&amp;hash=DF4D53585C3363A82B63EA36AA6D4DC7" TargetMode="External"/><Relationship Id="rId25" Type="http://schemas.openxmlformats.org/officeDocument/2006/relationships/hyperlink" Target="https://www.gov.uk/foreign-travel-advice" TargetMode="External"/><Relationship Id="rId33" Type="http://schemas.openxmlformats.org/officeDocument/2006/relationships/hyperlink" Target="https://travelhealthpro.org.uk/factsheet/38/insect-and-tick-bite-avoidance" TargetMode="External"/><Relationship Id="rId38" Type="http://schemas.openxmlformats.org/officeDocument/2006/relationships/hyperlink" Target="https://travelhealthpro.org.uk/factsheet/13/dengue" TargetMode="External"/><Relationship Id="rId46" Type="http://schemas.openxmlformats.org/officeDocument/2006/relationships/hyperlink" Target="https://www.gov.uk/government/collections/typhoid-and-paratyphoid-guidance-data-and-analysis" TargetMode="External"/><Relationship Id="rId20" Type="http://schemas.openxmlformats.org/officeDocument/2006/relationships/hyperlink" Target="https://travelassist.my.salesforce-sites.com/TravelAssistance/TGPreLoginHomepage?PL=AIG+UK" TargetMode="External"/><Relationship Id="rId41" Type="http://schemas.openxmlformats.org/officeDocument/2006/relationships/hyperlink" Target="https://www.who.int/news-room/fact-sheets/detail/meningococcal-meningitis" TargetMode="External"/><Relationship Id="rId54" Type="http://schemas.openxmlformats.org/officeDocument/2006/relationships/hyperlink" Target="https://www.reading.ac.uk/essentials/-/media/discover/files/pdfs/governance/1d9acc59dbe54b59820414c39fad3ba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ading.ac.uk/health-safety-services/policies-and-procedures" TargetMode="External"/><Relationship Id="rId23" Type="http://schemas.openxmlformats.org/officeDocument/2006/relationships/hyperlink" Target="https://www.hivtravel.org/Default.aspx?PageId=143&amp;Mode=list&amp;StateId=1" TargetMode="External"/><Relationship Id="rId28" Type="http://schemas.openxmlformats.org/officeDocument/2006/relationships/hyperlink" Target="https://www.gov.uk/browse/abroad" TargetMode="External"/><Relationship Id="rId36" Type="http://schemas.openxmlformats.org/officeDocument/2006/relationships/hyperlink" Target="https://www.fitfortravel.nhs.uk/advice/disease-prevention-advice/diphtheria" TargetMode="External"/><Relationship Id="rId49" Type="http://schemas.openxmlformats.org/officeDocument/2006/relationships/hyperlink" Target="https://assets.publishing.service.gov.uk/government/uploads/system/uploads/attachment_data/file/857058/Greenbook_chapter_35_yellow_fever_January_2020.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sn.flightsafety.org/database/databases.php" TargetMode="External"/><Relationship Id="rId44" Type="http://schemas.openxmlformats.org/officeDocument/2006/relationships/hyperlink" Target="https://www.nhs.uk/conditions/tick-borne-encephalitis/" TargetMode="External"/><Relationship Id="rId52" Type="http://schemas.openxmlformats.org/officeDocument/2006/relationships/hyperlink" Target="https://www.who.int/news-room/fact-sheets/detail/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A30A9A1DA5743A733729D6EE2319D" ma:contentTypeVersion="17" ma:contentTypeDescription="Create a new document." ma:contentTypeScope="" ma:versionID="ec08537fcfa2584a2e8b664762214bfc">
  <xsd:schema xmlns:xsd="http://www.w3.org/2001/XMLSchema" xmlns:xs="http://www.w3.org/2001/XMLSchema" xmlns:p="http://schemas.microsoft.com/office/2006/metadata/properties" xmlns:ns2="c44a08d3-f02c-43c5-9514-3f98b95c96a8" xmlns:ns3="ac2bd6c4-ee84-41dc-a00f-f237b2c5b275" xmlns:ns4="c34f2da6-cf7e-4ecb-9c7e-c0db9a4efd92" targetNamespace="http://schemas.microsoft.com/office/2006/metadata/properties" ma:root="true" ma:fieldsID="96e4364ee827d23f785a1b11bc4244d9" ns2:_="" ns3:_="" ns4:_="">
    <xsd:import namespace="c44a08d3-f02c-43c5-9514-3f98b95c96a8"/>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a08d3-f02c-43c5-9514-3f98b95c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c44a08d3-f02c-43c5-9514-3f98b95c96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9E26-AC8D-43DC-AD0B-28836ED7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a08d3-f02c-43c5-9514-3f98b95c96a8"/>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 ds:uri="c34f2da6-cf7e-4ecb-9c7e-c0db9a4efd92"/>
    <ds:schemaRef ds:uri="c44a08d3-f02c-43c5-9514-3f98b95c96a8"/>
  </ds:schemaRefs>
</ds:datastoreItem>
</file>

<file path=customXml/itemProps3.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4.xml><?xml version="1.0" encoding="utf-8"?>
<ds:datastoreItem xmlns:ds="http://schemas.openxmlformats.org/officeDocument/2006/customXml" ds:itemID="{640D72AE-8EAF-4B35-9EEF-1069789C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4587</Words>
  <Characters>26147</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Lucy McNeil</cp:lastModifiedBy>
  <cp:revision>2</cp:revision>
  <cp:lastPrinted>2016-11-08T11:14:00Z</cp:lastPrinted>
  <dcterms:created xsi:type="dcterms:W3CDTF">2024-11-22T11:32:00Z</dcterms:created>
  <dcterms:modified xsi:type="dcterms:W3CDTF">2024-11-22T11:32:00Z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0x010100DE5A30A9A1DA5743A733729D6EE2319D</vt:lpwstr>
  </property>
  <property fmtid="{D5CDD505-2E9C-101B-9397-08002B2CF9AE}" pid="3" name="MediaServiceImageTags">
    <vt:lpwstr/>
  </property>
</Properties>
</file>